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0C" w14:textId="77777777" w:rsidR="00DF0AC9" w:rsidRDefault="00B82F54" w:rsidP="00DF0AC9">
      <w:pPr>
        <w:spacing w:before="74"/>
        <w:ind w:right="3886"/>
        <w:rPr>
          <w:rFonts w:ascii="Arial" w:hAnsi="Arial" w:cs="Arial"/>
          <w:b/>
          <w:sz w:val="36"/>
          <w:szCs w:val="36"/>
        </w:rPr>
      </w:pPr>
      <w:r>
        <w:rPr>
          <w:rFonts w:ascii="Arial" w:hAnsi="Arial" w:cs="Arial"/>
          <w:b/>
          <w:sz w:val="20"/>
          <w:szCs w:val="20"/>
        </w:rPr>
        <w:t>Reach for the Stars</w:t>
      </w:r>
      <w:r>
        <w:rPr>
          <w:rFonts w:ascii="Arial" w:hAnsi="Arial" w:cs="Arial"/>
          <w:b/>
          <w:sz w:val="36"/>
          <w:szCs w:val="36"/>
        </w:rPr>
        <w:t xml:space="preserve">           </w:t>
      </w:r>
    </w:p>
    <w:p w14:paraId="57AD8309" w14:textId="77777777" w:rsidR="00DF0AC9" w:rsidRDefault="00DF0AC9" w:rsidP="00DF0AC9">
      <w:pPr>
        <w:spacing w:before="74"/>
        <w:ind w:right="3886"/>
        <w:jc w:val="center"/>
        <w:rPr>
          <w:rFonts w:ascii="Arial" w:hAnsi="Arial" w:cs="Arial"/>
          <w:b/>
          <w:sz w:val="36"/>
          <w:szCs w:val="36"/>
        </w:rPr>
      </w:pPr>
    </w:p>
    <w:p w14:paraId="42652875" w14:textId="00251D80" w:rsidR="001B3A19" w:rsidRPr="00DF0AC9" w:rsidRDefault="00A660A5" w:rsidP="00DF0AC9">
      <w:pPr>
        <w:spacing w:before="74"/>
        <w:ind w:right="3886"/>
        <w:jc w:val="center"/>
        <w:rPr>
          <w:rFonts w:ascii="Arial" w:hAnsi="Arial" w:cs="Arial"/>
          <w:b/>
          <w:sz w:val="20"/>
          <w:szCs w:val="20"/>
        </w:rPr>
      </w:pPr>
      <w:r>
        <w:rPr>
          <w:rFonts w:ascii="Arial" w:hAnsi="Arial" w:cs="Arial"/>
          <w:b/>
          <w:sz w:val="36"/>
          <w:szCs w:val="36"/>
        </w:rPr>
        <w:t>Christ Church</w:t>
      </w:r>
      <w:r w:rsidR="00DF0AC9">
        <w:rPr>
          <w:rFonts w:ascii="Arial" w:hAnsi="Arial" w:cs="Arial"/>
          <w:b/>
          <w:sz w:val="36"/>
          <w:szCs w:val="36"/>
        </w:rPr>
        <w:t xml:space="preserve"> </w:t>
      </w:r>
      <w:r w:rsidR="00B82F54">
        <w:rPr>
          <w:rFonts w:ascii="Arial" w:hAnsi="Arial" w:cs="Arial"/>
          <w:b/>
          <w:sz w:val="36"/>
          <w:szCs w:val="36"/>
        </w:rPr>
        <w:t>CE Primar</w:t>
      </w:r>
      <w:r w:rsidR="00DF0AC9">
        <w:rPr>
          <w:rFonts w:ascii="Arial" w:hAnsi="Arial" w:cs="Arial"/>
          <w:b/>
          <w:sz w:val="36"/>
          <w:szCs w:val="36"/>
        </w:rPr>
        <w:t xml:space="preserve">y </w:t>
      </w:r>
      <w:r w:rsidR="00B22CE6">
        <w:rPr>
          <w:rFonts w:ascii="Arial" w:hAnsi="Arial" w:cs="Arial"/>
          <w:b/>
          <w:sz w:val="36"/>
          <w:szCs w:val="36"/>
        </w:rPr>
        <w:t>School</w:t>
      </w:r>
      <w:r w:rsidR="00DF0AC9">
        <w:rPr>
          <w:rFonts w:ascii="Arial" w:hAnsi="Arial" w:cs="Arial"/>
          <w:b/>
          <w:sz w:val="36"/>
          <w:szCs w:val="36"/>
        </w:rPr>
        <w:t xml:space="preserve">             </w:t>
      </w:r>
      <w:r w:rsidR="0033790D" w:rsidRPr="0033790D">
        <w:rPr>
          <w:rFonts w:ascii="Arial" w:hAnsi="Arial" w:cs="Arial"/>
          <w:b/>
          <w:sz w:val="36"/>
          <w:szCs w:val="36"/>
        </w:rPr>
        <w:t>Admission Policy</w:t>
      </w:r>
      <w:r w:rsidR="00B82F54">
        <w:rPr>
          <w:rFonts w:ascii="Arial" w:hAnsi="Arial" w:cs="Arial"/>
          <w:b/>
          <w:sz w:val="36"/>
          <w:szCs w:val="36"/>
        </w:rPr>
        <w:t xml:space="preserve"> </w:t>
      </w:r>
      <w:r w:rsidR="00857D4F" w:rsidRPr="0033790D">
        <w:rPr>
          <w:rFonts w:ascii="Arial" w:hAnsi="Arial" w:cs="Arial"/>
          <w:b/>
          <w:spacing w:val="-1"/>
          <w:sz w:val="36"/>
          <w:szCs w:val="36"/>
        </w:rPr>
        <w:t>20</w:t>
      </w:r>
      <w:r w:rsidR="00174D56">
        <w:rPr>
          <w:rFonts w:ascii="Arial" w:hAnsi="Arial" w:cs="Arial"/>
          <w:b/>
          <w:spacing w:val="-1"/>
          <w:sz w:val="36"/>
          <w:szCs w:val="36"/>
        </w:rPr>
        <w:t>2</w:t>
      </w:r>
      <w:r w:rsidR="009E08DE">
        <w:rPr>
          <w:rFonts w:ascii="Arial" w:hAnsi="Arial" w:cs="Arial"/>
          <w:b/>
          <w:spacing w:val="-1"/>
          <w:sz w:val="36"/>
          <w:szCs w:val="36"/>
        </w:rPr>
        <w:t>7</w:t>
      </w:r>
      <w:r w:rsidR="0033790D" w:rsidRPr="0033790D">
        <w:rPr>
          <w:rFonts w:ascii="Arial" w:hAnsi="Arial" w:cs="Arial"/>
          <w:b/>
          <w:spacing w:val="-1"/>
          <w:sz w:val="36"/>
          <w:szCs w:val="36"/>
        </w:rPr>
        <w:t xml:space="preserve"> - </w:t>
      </w:r>
      <w:r w:rsidR="00174D56">
        <w:rPr>
          <w:rFonts w:ascii="Arial" w:hAnsi="Arial" w:cs="Arial"/>
          <w:b/>
          <w:spacing w:val="-1"/>
          <w:sz w:val="36"/>
          <w:szCs w:val="36"/>
        </w:rPr>
        <w:t>2</w:t>
      </w:r>
      <w:r w:rsidR="009E08DE">
        <w:rPr>
          <w:rFonts w:ascii="Arial" w:hAnsi="Arial" w:cs="Arial"/>
          <w:b/>
          <w:spacing w:val="-1"/>
          <w:sz w:val="36"/>
          <w:szCs w:val="36"/>
        </w:rPr>
        <w:t>8</w:t>
      </w:r>
    </w:p>
    <w:p w14:paraId="3DCDEE64" w14:textId="77777777" w:rsidR="001B3A19" w:rsidRDefault="001B3A19" w:rsidP="00DF0AC9">
      <w:pPr>
        <w:spacing w:before="1"/>
        <w:jc w:val="center"/>
        <w:rPr>
          <w:rFonts w:ascii="Arial" w:eastAsia="Arial" w:hAnsi="Arial" w:cs="Arial"/>
          <w:b/>
          <w:bCs/>
          <w:sz w:val="17"/>
          <w:szCs w:val="17"/>
        </w:rPr>
      </w:pPr>
    </w:p>
    <w:p w14:paraId="5697778E" w14:textId="77777777" w:rsidR="00DF0AC9" w:rsidRDefault="00DF0AC9" w:rsidP="00DF0AC9">
      <w:pPr>
        <w:rPr>
          <w:rFonts w:ascii="Tahoma" w:hAnsi="Tahoma" w:cs="Tahoma"/>
          <w:b/>
        </w:rPr>
      </w:pPr>
    </w:p>
    <w:p w14:paraId="67B8B671" w14:textId="38DD51FB" w:rsidR="00DF0AC9" w:rsidRPr="00C04CF7" w:rsidRDefault="00DF0AC9" w:rsidP="00DF0AC9">
      <w:pPr>
        <w:rPr>
          <w:rFonts w:ascii="Tahoma" w:hAnsi="Tahoma" w:cs="Tahoma"/>
          <w:b/>
        </w:rPr>
      </w:pPr>
      <w:proofErr w:type="gramStart"/>
      <w:r w:rsidRPr="00C04CF7">
        <w:rPr>
          <w:rFonts w:ascii="Tahoma" w:hAnsi="Tahoma" w:cs="Tahoma"/>
          <w:b/>
        </w:rPr>
        <w:t xml:space="preserve">Vision </w:t>
      </w:r>
      <w:r>
        <w:rPr>
          <w:rFonts w:ascii="Tahoma" w:hAnsi="Tahoma" w:cs="Tahoma"/>
          <w:b/>
        </w:rPr>
        <w:t xml:space="preserve"> -</w:t>
      </w:r>
      <w:proofErr w:type="gramEnd"/>
      <w:r>
        <w:rPr>
          <w:rFonts w:ascii="Tahoma" w:hAnsi="Tahoma" w:cs="Tahoma"/>
          <w:b/>
        </w:rPr>
        <w:t xml:space="preserve"> </w:t>
      </w:r>
      <w:r w:rsidRPr="00C04CF7">
        <w:rPr>
          <w:rFonts w:ascii="Tahoma" w:hAnsi="Tahoma" w:cs="Tahoma"/>
          <w:b/>
          <w:i/>
        </w:rPr>
        <w:t xml:space="preserve">Reach for the Stars – Living Life in all its fullness </w:t>
      </w:r>
    </w:p>
    <w:p w14:paraId="343BF6C7" w14:textId="77777777" w:rsidR="00DF0AC9" w:rsidRPr="00C04CF7" w:rsidRDefault="00DF0AC9" w:rsidP="00DF0AC9">
      <w:pPr>
        <w:rPr>
          <w:rFonts w:ascii="Tahoma" w:hAnsi="Tahoma" w:cs="Tahoma"/>
        </w:rPr>
      </w:pPr>
      <w:r w:rsidRPr="00C04CF7">
        <w:rPr>
          <w:rFonts w:ascii="Tahoma" w:hAnsi="Tahoma" w:cs="Tahoma"/>
        </w:rPr>
        <w:t xml:space="preserve">Thriving on diversity and underpinned by Christian values, Christ Church is an inclusive school where everyone is </w:t>
      </w:r>
      <w:r>
        <w:rPr>
          <w:rFonts w:ascii="Tahoma" w:hAnsi="Tahoma" w:cs="Tahoma"/>
        </w:rPr>
        <w:t xml:space="preserve">welcome and </w:t>
      </w:r>
      <w:r w:rsidRPr="00C04CF7">
        <w:rPr>
          <w:rFonts w:ascii="Tahoma" w:hAnsi="Tahoma" w:cs="Tahoma"/>
        </w:rPr>
        <w:t xml:space="preserve">valued. Our vision is to shepherd each other in a safe, loving environment, whilst building a solid foundation to encourage and inspire us to reach for our own star. </w:t>
      </w:r>
    </w:p>
    <w:p w14:paraId="319B1E0A" w14:textId="77777777" w:rsidR="00DF0AC9" w:rsidRDefault="00DF0AC9">
      <w:pPr>
        <w:spacing w:before="9"/>
        <w:rPr>
          <w:rFonts w:ascii="Arial" w:eastAsia="Arial" w:hAnsi="Arial" w:cs="Arial"/>
        </w:rPr>
      </w:pPr>
    </w:p>
    <w:p w14:paraId="2169E52D" w14:textId="77777777" w:rsidR="00DF0AC9" w:rsidRDefault="00DF0AC9">
      <w:pPr>
        <w:spacing w:before="9"/>
        <w:rPr>
          <w:rFonts w:ascii="Arial" w:eastAsia="Arial" w:hAnsi="Arial" w:cs="Arial"/>
        </w:rPr>
      </w:pPr>
    </w:p>
    <w:p w14:paraId="3506DA10" w14:textId="0BD26498" w:rsidR="001B3A19" w:rsidRPr="00E157ED" w:rsidRDefault="0033790D">
      <w:pPr>
        <w:spacing w:before="9"/>
        <w:rPr>
          <w:rFonts w:ascii="Arial" w:eastAsia="Arial" w:hAnsi="Arial" w:cs="Arial"/>
        </w:rPr>
      </w:pPr>
      <w:r w:rsidRPr="00E157ED">
        <w:rPr>
          <w:rFonts w:ascii="Arial" w:eastAsia="Arial" w:hAnsi="Arial" w:cs="Arial"/>
        </w:rPr>
        <w:t xml:space="preserve">Christ Church </w:t>
      </w:r>
      <w:r w:rsidR="009C697E" w:rsidRPr="00E157ED">
        <w:rPr>
          <w:rFonts w:ascii="Arial" w:eastAsia="Arial" w:hAnsi="Arial" w:cs="Arial"/>
        </w:rPr>
        <w:t>Primary School</w:t>
      </w:r>
      <w:r w:rsidR="0055350E" w:rsidRPr="00E157ED">
        <w:rPr>
          <w:rFonts w:ascii="Arial" w:eastAsia="Arial" w:hAnsi="Arial" w:cs="Arial"/>
        </w:rPr>
        <w:t xml:space="preserve"> follow</w:t>
      </w:r>
      <w:r w:rsidR="00E879AB" w:rsidRPr="00E157ED">
        <w:rPr>
          <w:rFonts w:ascii="Arial" w:eastAsia="Arial" w:hAnsi="Arial" w:cs="Arial"/>
        </w:rPr>
        <w:t>s</w:t>
      </w:r>
      <w:r w:rsidR="0055350E" w:rsidRPr="00E157ED">
        <w:rPr>
          <w:rFonts w:ascii="Arial" w:eastAsia="Arial" w:hAnsi="Arial" w:cs="Arial"/>
        </w:rPr>
        <w:t xml:space="preserve"> the admissions ‘code’ or ‘guidance’ detailed below in accordance with the guidance from the Department of Education:</w:t>
      </w:r>
    </w:p>
    <w:p w14:paraId="62E87A44" w14:textId="77777777" w:rsidR="0055350E" w:rsidRPr="00E157ED" w:rsidRDefault="0055350E">
      <w:pPr>
        <w:spacing w:before="9"/>
        <w:rPr>
          <w:rFonts w:ascii="Arial" w:eastAsia="Arial" w:hAnsi="Arial" w:cs="Arial"/>
        </w:rPr>
      </w:pPr>
      <w:hyperlink r:id="rId8" w:history="1">
        <w:r w:rsidRPr="00E157ED">
          <w:rPr>
            <w:rStyle w:val="Hyperlink"/>
            <w:rFonts w:ascii="Arial" w:eastAsia="Arial" w:hAnsi="Arial" w:cs="Arial"/>
          </w:rPr>
          <w:t>https://www.gov.uk/government/publications/school-admissions-code--2</w:t>
        </w:r>
      </w:hyperlink>
    </w:p>
    <w:p w14:paraId="0BA77679" w14:textId="77777777" w:rsidR="0055350E" w:rsidRPr="00E157ED" w:rsidRDefault="0055350E">
      <w:pPr>
        <w:spacing w:before="9"/>
        <w:rPr>
          <w:rFonts w:ascii="Arial" w:eastAsia="Arial" w:hAnsi="Arial" w:cs="Arial"/>
        </w:rPr>
      </w:pPr>
    </w:p>
    <w:p w14:paraId="3278A56C" w14:textId="77777777" w:rsidR="00E879AB" w:rsidRPr="00E157ED" w:rsidRDefault="00E879AB">
      <w:pPr>
        <w:spacing w:before="9"/>
        <w:rPr>
          <w:rFonts w:ascii="Arial" w:eastAsia="Arial" w:hAnsi="Arial" w:cs="Arial"/>
        </w:rPr>
      </w:pPr>
      <w:r w:rsidRPr="00E157ED">
        <w:rPr>
          <w:rFonts w:ascii="Arial" w:eastAsia="Arial" w:hAnsi="Arial" w:cs="Arial"/>
        </w:rPr>
        <w:t>To view the coordinated admissions scheme for Newcastle upon Tyne maintained schools including academies, please follow this link:</w:t>
      </w:r>
    </w:p>
    <w:p w14:paraId="596EF32E" w14:textId="77777777" w:rsidR="00E879AB" w:rsidRPr="00E157ED" w:rsidRDefault="00E879AB">
      <w:pPr>
        <w:spacing w:before="9"/>
        <w:rPr>
          <w:rFonts w:ascii="Arial" w:eastAsia="Arial" w:hAnsi="Arial" w:cs="Arial"/>
        </w:rPr>
      </w:pPr>
      <w:hyperlink r:id="rId9" w:history="1">
        <w:r w:rsidRPr="00E157ED">
          <w:rPr>
            <w:rStyle w:val="Hyperlink"/>
            <w:rFonts w:ascii="Arial" w:eastAsia="Arial" w:hAnsi="Arial" w:cs="Arial"/>
          </w:rPr>
          <w:t>https://www.newcastle.gov.uk/education-and-learning/admissions-and-school-transfers/admissions-archive</w:t>
        </w:r>
      </w:hyperlink>
      <w:r w:rsidRPr="00E157ED">
        <w:rPr>
          <w:rFonts w:ascii="Arial" w:eastAsia="Arial" w:hAnsi="Arial" w:cs="Arial"/>
        </w:rPr>
        <w:t xml:space="preserve"> </w:t>
      </w:r>
    </w:p>
    <w:p w14:paraId="1074087A" w14:textId="77777777" w:rsidR="00E879AB" w:rsidRPr="00E157ED" w:rsidRDefault="00E879AB" w:rsidP="00E879AB">
      <w:pPr>
        <w:pStyle w:val="Heading1"/>
        <w:spacing w:before="67"/>
        <w:ind w:left="0"/>
        <w:rPr>
          <w:rFonts w:cs="Arial"/>
          <w:spacing w:val="-2"/>
        </w:rPr>
      </w:pPr>
    </w:p>
    <w:p w14:paraId="0C6EA135" w14:textId="6FF53931" w:rsidR="004C52D2" w:rsidRPr="004C52D2" w:rsidRDefault="00E879AB" w:rsidP="004C52D2">
      <w:pPr>
        <w:jc w:val="both"/>
        <w:rPr>
          <w:rFonts w:ascii="Arial" w:hAnsi="Arial" w:cs="Arial"/>
        </w:rPr>
      </w:pPr>
      <w:r w:rsidRPr="004C52D2">
        <w:rPr>
          <w:rFonts w:ascii="Arial" w:hAnsi="Arial" w:cs="Arial"/>
          <w:spacing w:val="-2"/>
        </w:rPr>
        <w:t>The Governing Body is the Admissions Authority of this school and is responsible for determining the school’s admissions poli</w:t>
      </w:r>
      <w:r w:rsidR="00795120" w:rsidRPr="004C52D2">
        <w:rPr>
          <w:rFonts w:ascii="Arial" w:hAnsi="Arial" w:cs="Arial"/>
          <w:spacing w:val="-2"/>
        </w:rPr>
        <w:t xml:space="preserve">cy for the </w:t>
      </w:r>
      <w:r w:rsidR="00B82F54" w:rsidRPr="004C52D2">
        <w:rPr>
          <w:rFonts w:ascii="Arial" w:hAnsi="Arial" w:cs="Arial"/>
          <w:spacing w:val="-2"/>
        </w:rPr>
        <w:t>acad</w:t>
      </w:r>
      <w:r w:rsidR="00174D56" w:rsidRPr="004C52D2">
        <w:rPr>
          <w:rFonts w:ascii="Arial" w:hAnsi="Arial" w:cs="Arial"/>
          <w:spacing w:val="-2"/>
        </w:rPr>
        <w:t>emic year 202</w:t>
      </w:r>
      <w:r w:rsidR="00390B70" w:rsidRPr="004C52D2">
        <w:rPr>
          <w:rFonts w:ascii="Arial" w:hAnsi="Arial" w:cs="Arial"/>
          <w:b/>
          <w:spacing w:val="-2"/>
        </w:rPr>
        <w:t>7</w:t>
      </w:r>
      <w:r w:rsidR="00174D56" w:rsidRPr="004C52D2">
        <w:rPr>
          <w:rFonts w:ascii="Arial" w:hAnsi="Arial" w:cs="Arial"/>
          <w:spacing w:val="-2"/>
        </w:rPr>
        <w:t>-2</w:t>
      </w:r>
      <w:r w:rsidR="00390B70" w:rsidRPr="004C52D2">
        <w:rPr>
          <w:rFonts w:ascii="Arial" w:hAnsi="Arial" w:cs="Arial"/>
          <w:b/>
          <w:spacing w:val="-2"/>
        </w:rPr>
        <w:t>8</w:t>
      </w:r>
      <w:r w:rsidRPr="004C52D2">
        <w:rPr>
          <w:rFonts w:ascii="Arial" w:hAnsi="Arial" w:cs="Arial"/>
          <w:spacing w:val="-2"/>
        </w:rPr>
        <w:t>.</w:t>
      </w:r>
      <w:r w:rsidR="004C52D2" w:rsidRPr="004C52D2">
        <w:rPr>
          <w:rFonts w:ascii="Arial" w:hAnsi="Arial" w:cs="Arial"/>
        </w:rPr>
        <w:t xml:space="preserve"> Governors</w:t>
      </w:r>
      <w:r w:rsidR="004C52D2">
        <w:rPr>
          <w:rFonts w:ascii="Arial" w:hAnsi="Arial" w:cs="Arial"/>
        </w:rPr>
        <w:t xml:space="preserve"> </w:t>
      </w:r>
      <w:r w:rsidR="004C52D2" w:rsidRPr="004C52D2">
        <w:rPr>
          <w:rFonts w:ascii="Arial" w:hAnsi="Arial" w:cs="Arial"/>
        </w:rPr>
        <w:t>have made every effort to ensure that these arrangements comply with the School Admissions Code 2021 and all relevant legislation, including that on infant class sizes and equal opportunities. This arrangement follows consultation with the Local Authority, all other schools in the area and all other Admission Authorities in the area.</w:t>
      </w:r>
    </w:p>
    <w:p w14:paraId="1AF32352" w14:textId="29B1C6F5" w:rsidR="00E879AB" w:rsidRPr="00E157ED" w:rsidRDefault="00E879AB" w:rsidP="00E879AB">
      <w:pPr>
        <w:pStyle w:val="Heading1"/>
        <w:spacing w:before="67"/>
        <w:ind w:left="0"/>
        <w:rPr>
          <w:rFonts w:cs="Arial"/>
          <w:b w:val="0"/>
          <w:spacing w:val="-2"/>
        </w:rPr>
      </w:pPr>
    </w:p>
    <w:p w14:paraId="7C9EB742" w14:textId="7292EACD" w:rsidR="00E879AB" w:rsidRDefault="00E879AB" w:rsidP="00E879AB">
      <w:pPr>
        <w:pStyle w:val="Heading1"/>
        <w:spacing w:before="67"/>
        <w:ind w:left="0"/>
        <w:rPr>
          <w:rFonts w:cs="Arial"/>
          <w:b w:val="0"/>
          <w:spacing w:val="-2"/>
        </w:rPr>
      </w:pPr>
      <w:r w:rsidRPr="00E157ED">
        <w:rPr>
          <w:rFonts w:cs="Arial"/>
          <w:b w:val="0"/>
          <w:spacing w:val="-2"/>
        </w:rPr>
        <w:t xml:space="preserve">The Governing Body intends to admit up to </w:t>
      </w:r>
      <w:r w:rsidR="009E08DE">
        <w:rPr>
          <w:rFonts w:cs="Arial"/>
          <w:spacing w:val="-2"/>
        </w:rPr>
        <w:t>15</w:t>
      </w:r>
      <w:r w:rsidR="00AD3F1A" w:rsidRPr="00AA5F80">
        <w:rPr>
          <w:rFonts w:cs="Arial"/>
          <w:spacing w:val="-2"/>
        </w:rPr>
        <w:t xml:space="preserve"> </w:t>
      </w:r>
      <w:r w:rsidRPr="00E157ED">
        <w:rPr>
          <w:rFonts w:cs="Arial"/>
          <w:b w:val="0"/>
          <w:spacing w:val="-2"/>
        </w:rPr>
        <w:t>into the recept</w:t>
      </w:r>
      <w:r w:rsidR="001B651D" w:rsidRPr="00E157ED">
        <w:rPr>
          <w:rFonts w:cs="Arial"/>
          <w:b w:val="0"/>
          <w:spacing w:val="-2"/>
        </w:rPr>
        <w:t>i</w:t>
      </w:r>
      <w:r w:rsidR="00A660A5" w:rsidRPr="00E157ED">
        <w:rPr>
          <w:rFonts w:cs="Arial"/>
          <w:b w:val="0"/>
          <w:spacing w:val="-2"/>
        </w:rPr>
        <w:t xml:space="preserve">on year group in </w:t>
      </w:r>
      <w:r w:rsidR="00A660A5" w:rsidRPr="00AA5F80">
        <w:rPr>
          <w:rFonts w:cs="Arial"/>
          <w:spacing w:val="-2"/>
        </w:rPr>
        <w:t>September 20</w:t>
      </w:r>
      <w:r w:rsidR="00AA5F80" w:rsidRPr="00AA5F80">
        <w:rPr>
          <w:rFonts w:cs="Arial"/>
          <w:spacing w:val="-2"/>
        </w:rPr>
        <w:t>2</w:t>
      </w:r>
      <w:r w:rsidR="009E08DE">
        <w:rPr>
          <w:rFonts w:cs="Arial"/>
          <w:spacing w:val="-2"/>
        </w:rPr>
        <w:t>7</w:t>
      </w:r>
      <w:r w:rsidRPr="00E157ED">
        <w:rPr>
          <w:rFonts w:cs="Arial"/>
          <w:b w:val="0"/>
          <w:spacing w:val="-2"/>
        </w:rPr>
        <w:t>.</w:t>
      </w:r>
      <w:r w:rsidR="00CC5E32" w:rsidRPr="00E157ED">
        <w:rPr>
          <w:rFonts w:cs="Arial"/>
          <w:b w:val="0"/>
          <w:spacing w:val="-2"/>
        </w:rPr>
        <w:t xml:space="preserve"> </w:t>
      </w:r>
    </w:p>
    <w:p w14:paraId="6FE96133" w14:textId="77777777" w:rsidR="00551967" w:rsidRPr="00E157ED" w:rsidRDefault="00551967" w:rsidP="00E879AB">
      <w:pPr>
        <w:pStyle w:val="Heading1"/>
        <w:spacing w:before="67"/>
        <w:ind w:left="0"/>
        <w:rPr>
          <w:rFonts w:cs="Arial"/>
          <w:b w:val="0"/>
          <w:spacing w:val="-2"/>
        </w:rPr>
      </w:pPr>
    </w:p>
    <w:p w14:paraId="6742D60A" w14:textId="77777777" w:rsidR="001B3A19" w:rsidRPr="006D41D8" w:rsidRDefault="00857D4F" w:rsidP="00E879AB">
      <w:pPr>
        <w:pStyle w:val="Heading1"/>
        <w:spacing w:before="67"/>
        <w:ind w:left="0"/>
        <w:rPr>
          <w:rFonts w:cs="Arial"/>
          <w:u w:val="single"/>
        </w:rPr>
      </w:pPr>
      <w:r w:rsidRPr="006D41D8">
        <w:rPr>
          <w:rFonts w:cs="Arial"/>
          <w:spacing w:val="-2"/>
          <w:u w:val="single"/>
        </w:rPr>
        <w:t>How</w:t>
      </w:r>
      <w:r w:rsidRPr="006D41D8">
        <w:rPr>
          <w:rFonts w:cs="Arial"/>
          <w:spacing w:val="20"/>
          <w:u w:val="single"/>
        </w:rPr>
        <w:t xml:space="preserve"> </w:t>
      </w:r>
      <w:r w:rsidRPr="006D41D8">
        <w:rPr>
          <w:rFonts w:cs="Arial"/>
          <w:spacing w:val="-1"/>
          <w:u w:val="single"/>
        </w:rPr>
        <w:t>and</w:t>
      </w:r>
      <w:r w:rsidRPr="006D41D8">
        <w:rPr>
          <w:rFonts w:cs="Arial"/>
          <w:spacing w:val="5"/>
          <w:u w:val="single"/>
        </w:rPr>
        <w:t xml:space="preserve"> </w:t>
      </w:r>
      <w:r w:rsidRPr="006D41D8">
        <w:rPr>
          <w:rFonts w:cs="Arial"/>
          <w:u w:val="single"/>
        </w:rPr>
        <w:t>when</w:t>
      </w:r>
      <w:r w:rsidRPr="006D41D8">
        <w:rPr>
          <w:rFonts w:cs="Arial"/>
          <w:spacing w:val="11"/>
          <w:u w:val="single"/>
        </w:rPr>
        <w:t xml:space="preserve"> </w:t>
      </w:r>
      <w:r w:rsidRPr="006D41D8">
        <w:rPr>
          <w:rFonts w:cs="Arial"/>
          <w:spacing w:val="-1"/>
          <w:u w:val="single"/>
        </w:rPr>
        <w:t>to</w:t>
      </w:r>
      <w:r w:rsidRPr="006D41D8">
        <w:rPr>
          <w:rFonts w:cs="Arial"/>
          <w:spacing w:val="14"/>
          <w:u w:val="single"/>
        </w:rPr>
        <w:t xml:space="preserve"> </w:t>
      </w:r>
      <w:r w:rsidRPr="006D41D8">
        <w:rPr>
          <w:rFonts w:cs="Arial"/>
          <w:u w:val="single"/>
        </w:rPr>
        <w:t>apply</w:t>
      </w:r>
      <w:r w:rsidRPr="006D41D8">
        <w:rPr>
          <w:rFonts w:cs="Arial"/>
          <w:spacing w:val="11"/>
          <w:u w:val="single"/>
        </w:rPr>
        <w:t xml:space="preserve"> </w:t>
      </w:r>
      <w:r w:rsidRPr="006D41D8">
        <w:rPr>
          <w:rFonts w:cs="Arial"/>
          <w:spacing w:val="-1"/>
          <w:u w:val="single"/>
        </w:rPr>
        <w:t>for</w:t>
      </w:r>
      <w:r w:rsidRPr="006D41D8">
        <w:rPr>
          <w:rFonts w:cs="Arial"/>
          <w:spacing w:val="13"/>
          <w:u w:val="single"/>
        </w:rPr>
        <w:t xml:space="preserve"> </w:t>
      </w:r>
      <w:r w:rsidRPr="006D41D8">
        <w:rPr>
          <w:rFonts w:cs="Arial"/>
          <w:u w:val="single"/>
        </w:rPr>
        <w:t>places</w:t>
      </w:r>
    </w:p>
    <w:p w14:paraId="0A1A28DC" w14:textId="77777777" w:rsidR="00E879AB" w:rsidRPr="00E157ED" w:rsidRDefault="00E879AB" w:rsidP="00E879AB">
      <w:pPr>
        <w:pStyle w:val="Heading1"/>
        <w:spacing w:before="67"/>
        <w:ind w:left="0"/>
        <w:rPr>
          <w:rFonts w:cs="Arial"/>
          <w:b w:val="0"/>
          <w:bCs w:val="0"/>
        </w:rPr>
      </w:pPr>
    </w:p>
    <w:p w14:paraId="289E30A1" w14:textId="1BB70413" w:rsidR="001B3A19" w:rsidRPr="00E157ED" w:rsidRDefault="00857D4F" w:rsidP="00E879AB">
      <w:pPr>
        <w:pStyle w:val="BodyText"/>
        <w:spacing w:line="245" w:lineRule="auto"/>
        <w:ind w:left="0" w:right="337"/>
        <w:rPr>
          <w:rFonts w:cs="Arial"/>
        </w:rPr>
      </w:pPr>
      <w:r w:rsidRPr="00E157ED">
        <w:rPr>
          <w:rFonts w:cs="Arial"/>
        </w:rPr>
        <w:t>All</w:t>
      </w:r>
      <w:r w:rsidRPr="00E157ED">
        <w:rPr>
          <w:rFonts w:cs="Arial"/>
          <w:spacing w:val="14"/>
        </w:rPr>
        <w:t xml:space="preserve"> </w:t>
      </w:r>
      <w:r w:rsidRPr="00E157ED">
        <w:rPr>
          <w:rFonts w:cs="Arial"/>
          <w:spacing w:val="-1"/>
        </w:rPr>
        <w:t>applications</w:t>
      </w:r>
      <w:r w:rsidRPr="00E157ED">
        <w:rPr>
          <w:rFonts w:cs="Arial"/>
          <w:spacing w:val="14"/>
        </w:rPr>
        <w:t xml:space="preserve"> </w:t>
      </w:r>
      <w:r w:rsidRPr="00E157ED">
        <w:rPr>
          <w:rFonts w:cs="Arial"/>
        </w:rPr>
        <w:t>for</w:t>
      </w:r>
      <w:r w:rsidRPr="00E157ED">
        <w:rPr>
          <w:rFonts w:cs="Arial"/>
          <w:spacing w:val="17"/>
        </w:rPr>
        <w:t xml:space="preserve"> </w:t>
      </w:r>
      <w:r w:rsidRPr="00E157ED">
        <w:rPr>
          <w:rFonts w:cs="Arial"/>
          <w:spacing w:val="-1"/>
        </w:rPr>
        <w:t>school</w:t>
      </w:r>
      <w:r w:rsidRPr="00E157ED">
        <w:rPr>
          <w:rFonts w:cs="Arial"/>
          <w:spacing w:val="18"/>
        </w:rPr>
        <w:t xml:space="preserve"> </w:t>
      </w:r>
      <w:r w:rsidRPr="00E157ED">
        <w:rPr>
          <w:rFonts w:cs="Arial"/>
          <w:spacing w:val="-1"/>
        </w:rPr>
        <w:t>places</w:t>
      </w:r>
      <w:r w:rsidRPr="00E157ED">
        <w:rPr>
          <w:rFonts w:cs="Arial"/>
          <w:spacing w:val="16"/>
        </w:rPr>
        <w:t xml:space="preserve"> </w:t>
      </w:r>
      <w:r w:rsidRPr="00E157ED">
        <w:rPr>
          <w:rFonts w:cs="Arial"/>
          <w:spacing w:val="-1"/>
        </w:rPr>
        <w:t>must</w:t>
      </w:r>
      <w:r w:rsidRPr="00E157ED">
        <w:rPr>
          <w:rFonts w:cs="Arial"/>
          <w:spacing w:val="17"/>
        </w:rPr>
        <w:t xml:space="preserve"> </w:t>
      </w:r>
      <w:r w:rsidRPr="00E157ED">
        <w:rPr>
          <w:rFonts w:cs="Arial"/>
        </w:rPr>
        <w:t>be</w:t>
      </w:r>
      <w:r w:rsidRPr="00E157ED">
        <w:rPr>
          <w:rFonts w:cs="Arial"/>
          <w:spacing w:val="13"/>
        </w:rPr>
        <w:t xml:space="preserve"> </w:t>
      </w:r>
      <w:r w:rsidRPr="00E157ED">
        <w:rPr>
          <w:rFonts w:cs="Arial"/>
        </w:rPr>
        <w:t>made</w:t>
      </w:r>
      <w:r w:rsidRPr="00E157ED">
        <w:rPr>
          <w:rFonts w:cs="Arial"/>
          <w:spacing w:val="17"/>
        </w:rPr>
        <w:t xml:space="preserve"> </w:t>
      </w:r>
      <w:r w:rsidRPr="00E157ED">
        <w:rPr>
          <w:rFonts w:cs="Arial"/>
          <w:spacing w:val="-1"/>
        </w:rPr>
        <w:t>on</w:t>
      </w:r>
      <w:r w:rsidRPr="00E157ED">
        <w:rPr>
          <w:rFonts w:cs="Arial"/>
          <w:spacing w:val="13"/>
        </w:rPr>
        <w:t xml:space="preserve"> </w:t>
      </w:r>
      <w:r w:rsidRPr="00E157ED">
        <w:rPr>
          <w:rFonts w:cs="Arial"/>
          <w:spacing w:val="-1"/>
        </w:rPr>
        <w:t>Newcastle</w:t>
      </w:r>
      <w:r w:rsidRPr="00E157ED">
        <w:rPr>
          <w:rFonts w:cs="Arial"/>
          <w:spacing w:val="13"/>
        </w:rPr>
        <w:t xml:space="preserve"> </w:t>
      </w:r>
      <w:r w:rsidRPr="00E157ED">
        <w:rPr>
          <w:rFonts w:cs="Arial"/>
        </w:rPr>
        <w:t>City</w:t>
      </w:r>
      <w:r w:rsidRPr="00E157ED">
        <w:rPr>
          <w:rFonts w:cs="Arial"/>
          <w:spacing w:val="12"/>
        </w:rPr>
        <w:t xml:space="preserve"> </w:t>
      </w:r>
      <w:r w:rsidRPr="00E157ED">
        <w:rPr>
          <w:rFonts w:cs="Arial"/>
          <w:spacing w:val="-1"/>
        </w:rPr>
        <w:t>Council’s</w:t>
      </w:r>
      <w:r w:rsidRPr="00E157ED">
        <w:rPr>
          <w:rFonts w:cs="Arial"/>
          <w:spacing w:val="14"/>
        </w:rPr>
        <w:t xml:space="preserve"> </w:t>
      </w:r>
      <w:r w:rsidRPr="00E157ED">
        <w:rPr>
          <w:rFonts w:cs="Arial"/>
        </w:rPr>
        <w:t>school</w:t>
      </w:r>
      <w:r w:rsidRPr="00E157ED">
        <w:rPr>
          <w:rFonts w:cs="Arial"/>
          <w:spacing w:val="15"/>
        </w:rPr>
        <w:t xml:space="preserve"> </w:t>
      </w:r>
      <w:r w:rsidRPr="00E157ED">
        <w:rPr>
          <w:rFonts w:cs="Arial"/>
        </w:rPr>
        <w:t>application</w:t>
      </w:r>
      <w:r w:rsidR="00DF0AC9">
        <w:rPr>
          <w:rFonts w:cs="Arial"/>
          <w:spacing w:val="65"/>
          <w:w w:val="102"/>
        </w:rPr>
        <w:t xml:space="preserve"> </w:t>
      </w:r>
      <w:r w:rsidRPr="00E157ED">
        <w:rPr>
          <w:rFonts w:cs="Arial"/>
        </w:rPr>
        <w:t>form</w:t>
      </w:r>
      <w:r w:rsidRPr="00E157ED">
        <w:rPr>
          <w:rFonts w:cs="Arial"/>
          <w:spacing w:val="16"/>
        </w:rPr>
        <w:t xml:space="preserve"> </w:t>
      </w:r>
      <w:r w:rsidRPr="00E157ED">
        <w:rPr>
          <w:rFonts w:cs="Arial"/>
          <w:spacing w:val="-1"/>
        </w:rPr>
        <w:t>and</w:t>
      </w:r>
      <w:r w:rsidRPr="00E157ED">
        <w:rPr>
          <w:rFonts w:cs="Arial"/>
          <w:spacing w:val="14"/>
        </w:rPr>
        <w:t xml:space="preserve"> </w:t>
      </w:r>
      <w:r w:rsidRPr="00E157ED">
        <w:rPr>
          <w:rFonts w:cs="Arial"/>
          <w:spacing w:val="-1"/>
        </w:rPr>
        <w:t>returned</w:t>
      </w:r>
      <w:r w:rsidRPr="00E157ED">
        <w:rPr>
          <w:rFonts w:cs="Arial"/>
          <w:spacing w:val="13"/>
        </w:rPr>
        <w:t xml:space="preserve"> </w:t>
      </w:r>
      <w:r w:rsidRPr="00E157ED">
        <w:rPr>
          <w:rFonts w:cs="Arial"/>
          <w:spacing w:val="-1"/>
        </w:rPr>
        <w:t>to</w:t>
      </w:r>
      <w:r w:rsidRPr="00E157ED">
        <w:rPr>
          <w:rFonts w:cs="Arial"/>
          <w:spacing w:val="13"/>
        </w:rPr>
        <w:t xml:space="preserve"> </w:t>
      </w:r>
      <w:r w:rsidRPr="00E157ED">
        <w:rPr>
          <w:rFonts w:cs="Arial"/>
        </w:rPr>
        <w:t>Newcastle</w:t>
      </w:r>
      <w:r w:rsidRPr="00E157ED">
        <w:rPr>
          <w:rFonts w:cs="Arial"/>
          <w:spacing w:val="13"/>
        </w:rPr>
        <w:t xml:space="preserve"> </w:t>
      </w:r>
      <w:r w:rsidRPr="00E157ED">
        <w:rPr>
          <w:rFonts w:cs="Arial"/>
        </w:rPr>
        <w:t>City</w:t>
      </w:r>
      <w:r w:rsidRPr="00E157ED">
        <w:rPr>
          <w:rFonts w:cs="Arial"/>
          <w:spacing w:val="14"/>
        </w:rPr>
        <w:t xml:space="preserve"> </w:t>
      </w:r>
      <w:r w:rsidRPr="00E157ED">
        <w:rPr>
          <w:rFonts w:cs="Arial"/>
          <w:spacing w:val="-1"/>
        </w:rPr>
        <w:t>Council</w:t>
      </w:r>
      <w:r w:rsidR="00AD3F1A" w:rsidRPr="00E157ED">
        <w:rPr>
          <w:rFonts w:cs="Arial"/>
          <w:spacing w:val="-1"/>
        </w:rPr>
        <w:t xml:space="preserve"> (the Local Authority – LA)</w:t>
      </w:r>
      <w:r w:rsidRPr="00E157ED">
        <w:rPr>
          <w:rFonts w:cs="Arial"/>
          <w:spacing w:val="-1"/>
        </w:rPr>
        <w:t>.</w:t>
      </w:r>
    </w:p>
    <w:p w14:paraId="57BC4683" w14:textId="77777777" w:rsidR="001B3A19" w:rsidRPr="00E157ED" w:rsidRDefault="001B3A19">
      <w:pPr>
        <w:spacing w:before="6"/>
        <w:rPr>
          <w:rFonts w:ascii="Arial" w:eastAsia="Arial" w:hAnsi="Arial" w:cs="Arial"/>
        </w:rPr>
      </w:pPr>
    </w:p>
    <w:p w14:paraId="6CE9E801" w14:textId="0D685FAC" w:rsidR="001B3A19" w:rsidRPr="00E157ED" w:rsidRDefault="00857D4F" w:rsidP="00AD3F1A">
      <w:pPr>
        <w:pStyle w:val="BodyText"/>
        <w:spacing w:line="246" w:lineRule="auto"/>
        <w:ind w:left="0" w:right="337"/>
        <w:rPr>
          <w:rFonts w:cs="Arial"/>
        </w:rPr>
      </w:pPr>
      <w:r w:rsidRPr="00E157ED">
        <w:rPr>
          <w:rFonts w:cs="Arial"/>
          <w:spacing w:val="-1"/>
        </w:rPr>
        <w:t>Applications</w:t>
      </w:r>
      <w:r w:rsidRPr="00E157ED">
        <w:rPr>
          <w:rFonts w:cs="Arial"/>
          <w:spacing w:val="13"/>
        </w:rPr>
        <w:t xml:space="preserve"> </w:t>
      </w:r>
      <w:r w:rsidRPr="00E157ED">
        <w:rPr>
          <w:rFonts w:cs="Arial"/>
        </w:rPr>
        <w:t>for</w:t>
      </w:r>
      <w:r w:rsidRPr="00E157ED">
        <w:rPr>
          <w:rFonts w:cs="Arial"/>
          <w:spacing w:val="13"/>
        </w:rPr>
        <w:t xml:space="preserve"> </w:t>
      </w:r>
      <w:r w:rsidRPr="00E157ED">
        <w:rPr>
          <w:rFonts w:cs="Arial"/>
        </w:rPr>
        <w:t>Reception</w:t>
      </w:r>
      <w:r w:rsidRPr="00E157ED">
        <w:rPr>
          <w:rFonts w:cs="Arial"/>
          <w:spacing w:val="16"/>
        </w:rPr>
        <w:t xml:space="preserve"> </w:t>
      </w:r>
      <w:r w:rsidRPr="00E157ED">
        <w:rPr>
          <w:rFonts w:cs="Arial"/>
          <w:spacing w:val="-1"/>
        </w:rPr>
        <w:t>places</w:t>
      </w:r>
      <w:r w:rsidRPr="00E157ED">
        <w:rPr>
          <w:rFonts w:cs="Arial"/>
          <w:spacing w:val="16"/>
        </w:rPr>
        <w:t xml:space="preserve"> </w:t>
      </w:r>
      <w:r w:rsidRPr="00E157ED">
        <w:rPr>
          <w:rFonts w:cs="Arial"/>
        </w:rPr>
        <w:t>for</w:t>
      </w:r>
      <w:r w:rsidRPr="00E157ED">
        <w:rPr>
          <w:rFonts w:cs="Arial"/>
          <w:spacing w:val="12"/>
        </w:rPr>
        <w:t xml:space="preserve"> </w:t>
      </w:r>
      <w:r w:rsidRPr="00E157ED">
        <w:rPr>
          <w:rFonts w:cs="Arial"/>
        </w:rPr>
        <w:t>September</w:t>
      </w:r>
      <w:r w:rsidRPr="00E157ED">
        <w:rPr>
          <w:rFonts w:cs="Arial"/>
          <w:spacing w:val="13"/>
        </w:rPr>
        <w:t xml:space="preserve"> </w:t>
      </w:r>
      <w:r w:rsidRPr="00E157ED">
        <w:rPr>
          <w:rFonts w:cs="Arial"/>
        </w:rPr>
        <w:t>20</w:t>
      </w:r>
      <w:r w:rsidR="00174D56">
        <w:rPr>
          <w:rFonts w:cs="Arial"/>
        </w:rPr>
        <w:t>2</w:t>
      </w:r>
      <w:r w:rsidR="009E08DE">
        <w:rPr>
          <w:rFonts w:cs="Arial"/>
        </w:rPr>
        <w:t>7</w:t>
      </w:r>
      <w:r w:rsidRPr="00E157ED">
        <w:rPr>
          <w:rFonts w:cs="Arial"/>
          <w:spacing w:val="12"/>
        </w:rPr>
        <w:t xml:space="preserve"> </w:t>
      </w:r>
      <w:r w:rsidRPr="00E157ED">
        <w:rPr>
          <w:rFonts w:cs="Arial"/>
        </w:rPr>
        <w:t>must</w:t>
      </w:r>
      <w:r w:rsidRPr="00E157ED">
        <w:rPr>
          <w:rFonts w:cs="Arial"/>
          <w:spacing w:val="14"/>
        </w:rPr>
        <w:t xml:space="preserve"> </w:t>
      </w:r>
      <w:r w:rsidRPr="00E157ED">
        <w:rPr>
          <w:rFonts w:cs="Arial"/>
          <w:spacing w:val="-1"/>
        </w:rPr>
        <w:t>be</w:t>
      </w:r>
      <w:r w:rsidR="001B651D" w:rsidRPr="00E157ED">
        <w:rPr>
          <w:rFonts w:cs="Arial"/>
          <w:spacing w:val="13"/>
        </w:rPr>
        <w:t xml:space="preserve"> </w:t>
      </w:r>
      <w:r w:rsidRPr="00E157ED">
        <w:rPr>
          <w:rFonts w:cs="Arial"/>
        </w:rPr>
        <w:t>submitted</w:t>
      </w:r>
      <w:r w:rsidRPr="00E157ED">
        <w:rPr>
          <w:rFonts w:cs="Arial"/>
          <w:spacing w:val="12"/>
        </w:rPr>
        <w:t xml:space="preserve"> </w:t>
      </w:r>
      <w:r w:rsidR="00DF0AC9">
        <w:rPr>
          <w:rFonts w:cs="Arial"/>
          <w:b/>
          <w:spacing w:val="1"/>
        </w:rPr>
        <w:t xml:space="preserve">no later than </w:t>
      </w:r>
      <w:r w:rsidRPr="00E157ED">
        <w:rPr>
          <w:rFonts w:cs="Arial"/>
          <w:b/>
          <w:spacing w:val="-1"/>
        </w:rPr>
        <w:t>15</w:t>
      </w:r>
      <w:r w:rsidRPr="00E157ED">
        <w:rPr>
          <w:rFonts w:cs="Arial"/>
          <w:b/>
          <w:spacing w:val="36"/>
          <w:w w:val="102"/>
        </w:rPr>
        <w:t xml:space="preserve"> </w:t>
      </w:r>
      <w:r w:rsidRPr="00E157ED">
        <w:rPr>
          <w:rFonts w:cs="Arial"/>
          <w:b/>
          <w:spacing w:val="-1"/>
        </w:rPr>
        <w:t>January</w:t>
      </w:r>
      <w:r w:rsidRPr="00E157ED">
        <w:rPr>
          <w:rFonts w:cs="Arial"/>
          <w:b/>
          <w:spacing w:val="9"/>
        </w:rPr>
        <w:t xml:space="preserve"> </w:t>
      </w:r>
      <w:r w:rsidRPr="00E157ED">
        <w:rPr>
          <w:rFonts w:cs="Arial"/>
          <w:b/>
          <w:spacing w:val="-1"/>
        </w:rPr>
        <w:t>20</w:t>
      </w:r>
      <w:r w:rsidR="00174D56">
        <w:rPr>
          <w:rFonts w:cs="Arial"/>
          <w:b/>
          <w:spacing w:val="-1"/>
        </w:rPr>
        <w:t>2</w:t>
      </w:r>
      <w:r w:rsidR="009E08DE">
        <w:rPr>
          <w:rFonts w:cs="Arial"/>
          <w:b/>
          <w:spacing w:val="-1"/>
        </w:rPr>
        <w:t>7</w:t>
      </w:r>
      <w:r w:rsidRPr="00E157ED">
        <w:rPr>
          <w:rFonts w:cs="Arial"/>
          <w:spacing w:val="-1"/>
        </w:rPr>
        <w:t>.</w:t>
      </w:r>
      <w:r w:rsidRPr="00E157ED">
        <w:rPr>
          <w:rFonts w:cs="Arial"/>
        </w:rPr>
        <w:t xml:space="preserve"> </w:t>
      </w:r>
      <w:r w:rsidRPr="00E157ED">
        <w:rPr>
          <w:rFonts w:cs="Arial"/>
          <w:spacing w:val="24"/>
        </w:rPr>
        <w:t xml:space="preserve"> </w:t>
      </w:r>
      <w:r w:rsidRPr="00E157ED">
        <w:rPr>
          <w:rFonts w:cs="Arial"/>
          <w:spacing w:val="-1"/>
        </w:rPr>
        <w:t>Applications</w:t>
      </w:r>
      <w:r w:rsidRPr="00E157ED">
        <w:rPr>
          <w:rFonts w:cs="Arial"/>
          <w:spacing w:val="11"/>
        </w:rPr>
        <w:t xml:space="preserve"> </w:t>
      </w:r>
      <w:r w:rsidRPr="00E157ED">
        <w:rPr>
          <w:rFonts w:cs="Arial"/>
        </w:rPr>
        <w:t>for</w:t>
      </w:r>
      <w:r w:rsidRPr="00E157ED">
        <w:rPr>
          <w:rFonts w:cs="Arial"/>
          <w:spacing w:val="9"/>
        </w:rPr>
        <w:t xml:space="preserve"> </w:t>
      </w:r>
      <w:r w:rsidRPr="00E157ED">
        <w:rPr>
          <w:rFonts w:cs="Arial"/>
          <w:spacing w:val="-1"/>
        </w:rPr>
        <w:t>school</w:t>
      </w:r>
      <w:r w:rsidRPr="00E157ED">
        <w:rPr>
          <w:rFonts w:cs="Arial"/>
          <w:spacing w:val="15"/>
        </w:rPr>
        <w:t xml:space="preserve"> </w:t>
      </w:r>
      <w:r w:rsidRPr="00E157ED">
        <w:rPr>
          <w:rFonts w:cs="Arial"/>
        </w:rPr>
        <w:t>places</w:t>
      </w:r>
      <w:r w:rsidRPr="00E157ED">
        <w:rPr>
          <w:rFonts w:cs="Arial"/>
          <w:spacing w:val="10"/>
        </w:rPr>
        <w:t xml:space="preserve"> </w:t>
      </w:r>
      <w:r w:rsidRPr="00E157ED">
        <w:rPr>
          <w:rFonts w:cs="Arial"/>
        </w:rPr>
        <w:t>in</w:t>
      </w:r>
      <w:r w:rsidRPr="00E157ED">
        <w:rPr>
          <w:rFonts w:cs="Arial"/>
          <w:spacing w:val="10"/>
        </w:rPr>
        <w:t xml:space="preserve"> </w:t>
      </w:r>
      <w:r w:rsidRPr="00E157ED">
        <w:rPr>
          <w:rFonts w:cs="Arial"/>
          <w:spacing w:val="-1"/>
        </w:rPr>
        <w:t>other</w:t>
      </w:r>
      <w:r w:rsidRPr="00E157ED">
        <w:rPr>
          <w:rFonts w:cs="Arial"/>
          <w:spacing w:val="15"/>
        </w:rPr>
        <w:t xml:space="preserve"> </w:t>
      </w:r>
      <w:r w:rsidRPr="00E157ED">
        <w:rPr>
          <w:rFonts w:cs="Arial"/>
          <w:spacing w:val="-1"/>
        </w:rPr>
        <w:t>year</w:t>
      </w:r>
      <w:r w:rsidRPr="00E157ED">
        <w:rPr>
          <w:rFonts w:cs="Arial"/>
          <w:spacing w:val="10"/>
        </w:rPr>
        <w:t xml:space="preserve"> </w:t>
      </w:r>
      <w:r w:rsidRPr="00E157ED">
        <w:rPr>
          <w:rFonts w:cs="Arial"/>
          <w:spacing w:val="-1"/>
        </w:rPr>
        <w:t>groups</w:t>
      </w:r>
      <w:r w:rsidRPr="00E157ED">
        <w:rPr>
          <w:rFonts w:cs="Arial"/>
          <w:spacing w:val="13"/>
        </w:rPr>
        <w:t xml:space="preserve"> </w:t>
      </w:r>
      <w:r w:rsidRPr="00E157ED">
        <w:rPr>
          <w:rFonts w:cs="Arial"/>
          <w:spacing w:val="-1"/>
        </w:rPr>
        <w:t>or</w:t>
      </w:r>
      <w:r w:rsidRPr="00E157ED">
        <w:rPr>
          <w:rFonts w:cs="Arial"/>
          <w:spacing w:val="10"/>
        </w:rPr>
        <w:t xml:space="preserve"> </w:t>
      </w:r>
      <w:r w:rsidRPr="00E157ED">
        <w:rPr>
          <w:rFonts w:cs="Arial"/>
        </w:rPr>
        <w:t>after</w:t>
      </w:r>
      <w:r w:rsidRPr="00E157ED">
        <w:rPr>
          <w:rFonts w:cs="Arial"/>
          <w:spacing w:val="13"/>
        </w:rPr>
        <w:t xml:space="preserve"> </w:t>
      </w:r>
      <w:r w:rsidRPr="00E157ED">
        <w:rPr>
          <w:rFonts w:cs="Arial"/>
        </w:rPr>
        <w:t>the</w:t>
      </w:r>
      <w:r w:rsidRPr="00E157ED">
        <w:rPr>
          <w:rFonts w:cs="Arial"/>
          <w:spacing w:val="9"/>
        </w:rPr>
        <w:t xml:space="preserve"> </w:t>
      </w:r>
      <w:r w:rsidRPr="00E157ED">
        <w:rPr>
          <w:rFonts w:cs="Arial"/>
          <w:spacing w:val="-1"/>
        </w:rPr>
        <w:t>start</w:t>
      </w:r>
      <w:r w:rsidRPr="00E157ED">
        <w:rPr>
          <w:rFonts w:cs="Arial"/>
          <w:spacing w:val="11"/>
        </w:rPr>
        <w:t xml:space="preserve"> </w:t>
      </w:r>
      <w:r w:rsidRPr="00E157ED">
        <w:rPr>
          <w:rFonts w:cs="Arial"/>
          <w:spacing w:val="-1"/>
        </w:rPr>
        <w:t>of</w:t>
      </w:r>
      <w:r w:rsidRPr="00E157ED">
        <w:rPr>
          <w:rFonts w:cs="Arial"/>
          <w:spacing w:val="15"/>
        </w:rPr>
        <w:t xml:space="preserve"> </w:t>
      </w:r>
      <w:r w:rsidRPr="00E157ED">
        <w:rPr>
          <w:rFonts w:cs="Arial"/>
          <w:spacing w:val="-1"/>
        </w:rPr>
        <w:t>the</w:t>
      </w:r>
      <w:r w:rsidRPr="00E157ED">
        <w:rPr>
          <w:rFonts w:cs="Arial"/>
          <w:spacing w:val="10"/>
        </w:rPr>
        <w:t xml:space="preserve"> </w:t>
      </w:r>
      <w:r w:rsidRPr="00E157ED">
        <w:rPr>
          <w:rFonts w:cs="Arial"/>
        </w:rPr>
        <w:t>school</w:t>
      </w:r>
      <w:r w:rsidRPr="00E157ED">
        <w:rPr>
          <w:rFonts w:cs="Arial"/>
          <w:spacing w:val="79"/>
          <w:w w:val="102"/>
        </w:rPr>
        <w:t xml:space="preserve"> </w:t>
      </w:r>
      <w:r w:rsidRPr="00E157ED">
        <w:rPr>
          <w:rFonts w:cs="Arial"/>
          <w:spacing w:val="-1"/>
        </w:rPr>
        <w:t>year</w:t>
      </w:r>
      <w:r w:rsidRPr="00E157ED">
        <w:rPr>
          <w:rFonts w:cs="Arial"/>
          <w:spacing w:val="13"/>
        </w:rPr>
        <w:t xml:space="preserve"> </w:t>
      </w:r>
      <w:r w:rsidRPr="00E157ED">
        <w:rPr>
          <w:rFonts w:cs="Arial"/>
          <w:spacing w:val="-1"/>
        </w:rPr>
        <w:t>can</w:t>
      </w:r>
      <w:r w:rsidRPr="00E157ED">
        <w:rPr>
          <w:rFonts w:cs="Arial"/>
          <w:spacing w:val="10"/>
        </w:rPr>
        <w:t xml:space="preserve"> </w:t>
      </w:r>
      <w:r w:rsidRPr="00E157ED">
        <w:rPr>
          <w:rFonts w:cs="Arial"/>
        </w:rPr>
        <w:t>be</w:t>
      </w:r>
      <w:r w:rsidRPr="00E157ED">
        <w:rPr>
          <w:rFonts w:cs="Arial"/>
          <w:spacing w:val="10"/>
        </w:rPr>
        <w:t xml:space="preserve"> </w:t>
      </w:r>
      <w:r w:rsidRPr="00E157ED">
        <w:rPr>
          <w:rFonts w:cs="Arial"/>
          <w:spacing w:val="-1"/>
        </w:rPr>
        <w:t>submitted</w:t>
      </w:r>
      <w:r w:rsidRPr="00E157ED">
        <w:rPr>
          <w:rFonts w:cs="Arial"/>
          <w:spacing w:val="14"/>
        </w:rPr>
        <w:t xml:space="preserve"> </w:t>
      </w:r>
      <w:r w:rsidRPr="00E157ED">
        <w:rPr>
          <w:rFonts w:cs="Arial"/>
          <w:spacing w:val="-1"/>
        </w:rPr>
        <w:t>at</w:t>
      </w:r>
      <w:r w:rsidRPr="00E157ED">
        <w:rPr>
          <w:rFonts w:cs="Arial"/>
          <w:spacing w:val="14"/>
        </w:rPr>
        <w:t xml:space="preserve"> </w:t>
      </w:r>
      <w:r w:rsidRPr="00E157ED">
        <w:rPr>
          <w:rFonts w:cs="Arial"/>
          <w:spacing w:val="-1"/>
        </w:rPr>
        <w:t>any</w:t>
      </w:r>
      <w:r w:rsidRPr="00E157ED">
        <w:rPr>
          <w:rFonts w:cs="Arial"/>
          <w:spacing w:val="8"/>
        </w:rPr>
        <w:t xml:space="preserve"> </w:t>
      </w:r>
      <w:r w:rsidRPr="00E157ED">
        <w:rPr>
          <w:rFonts w:cs="Arial"/>
        </w:rPr>
        <w:t>time.</w:t>
      </w:r>
    </w:p>
    <w:p w14:paraId="64765517" w14:textId="77777777" w:rsidR="001B3A19" w:rsidRPr="00E157ED" w:rsidRDefault="001B3A19">
      <w:pPr>
        <w:spacing w:before="5"/>
        <w:rPr>
          <w:rFonts w:ascii="Arial" w:eastAsia="Arial" w:hAnsi="Arial" w:cs="Arial"/>
        </w:rPr>
      </w:pPr>
    </w:p>
    <w:p w14:paraId="2AAB2E65" w14:textId="77777777" w:rsidR="001B3A19" w:rsidRPr="006D41D8" w:rsidRDefault="00857D4F" w:rsidP="00AD3F1A">
      <w:pPr>
        <w:pStyle w:val="Heading1"/>
        <w:ind w:left="0"/>
        <w:rPr>
          <w:rFonts w:cs="Arial"/>
          <w:b w:val="0"/>
          <w:bCs w:val="0"/>
          <w:u w:val="single"/>
        </w:rPr>
      </w:pPr>
      <w:r w:rsidRPr="006D41D8">
        <w:rPr>
          <w:rFonts w:cs="Arial"/>
          <w:spacing w:val="-1"/>
          <w:u w:val="single"/>
        </w:rPr>
        <w:t>Late</w:t>
      </w:r>
      <w:r w:rsidRPr="006D41D8">
        <w:rPr>
          <w:rFonts w:cs="Arial"/>
          <w:spacing w:val="34"/>
          <w:u w:val="single"/>
        </w:rPr>
        <w:t xml:space="preserve"> </w:t>
      </w:r>
      <w:r w:rsidRPr="006D41D8">
        <w:rPr>
          <w:rFonts w:cs="Arial"/>
          <w:spacing w:val="-1"/>
          <w:u w:val="single"/>
        </w:rPr>
        <w:t>applications</w:t>
      </w:r>
    </w:p>
    <w:p w14:paraId="041FA6C5" w14:textId="77777777" w:rsidR="001B3A19" w:rsidRPr="00E157ED" w:rsidRDefault="001B3A19">
      <w:pPr>
        <w:spacing w:before="1"/>
        <w:rPr>
          <w:rFonts w:ascii="Arial" w:eastAsia="Arial" w:hAnsi="Arial" w:cs="Arial"/>
          <w:b/>
          <w:bCs/>
        </w:rPr>
      </w:pPr>
    </w:p>
    <w:p w14:paraId="4D4D9162" w14:textId="77777777" w:rsidR="001B3A19" w:rsidRDefault="00857D4F" w:rsidP="00AD3F1A">
      <w:pPr>
        <w:pStyle w:val="BodyText"/>
        <w:spacing w:line="245" w:lineRule="auto"/>
        <w:ind w:left="0" w:right="337"/>
        <w:rPr>
          <w:rFonts w:cs="Arial"/>
        </w:rPr>
      </w:pPr>
      <w:r w:rsidRPr="00E157ED">
        <w:rPr>
          <w:rFonts w:cs="Arial"/>
          <w:spacing w:val="-1"/>
        </w:rPr>
        <w:t>Applications</w:t>
      </w:r>
      <w:r w:rsidRPr="00E157ED">
        <w:rPr>
          <w:rFonts w:cs="Arial"/>
          <w:spacing w:val="11"/>
        </w:rPr>
        <w:t xml:space="preserve"> </w:t>
      </w:r>
      <w:r w:rsidRPr="00E157ED">
        <w:rPr>
          <w:rFonts w:cs="Arial"/>
        </w:rPr>
        <w:t>received</w:t>
      </w:r>
      <w:r w:rsidRPr="00E157ED">
        <w:rPr>
          <w:rFonts w:cs="Arial"/>
          <w:spacing w:val="14"/>
        </w:rPr>
        <w:t xml:space="preserve"> </w:t>
      </w:r>
      <w:r w:rsidRPr="00E157ED">
        <w:rPr>
          <w:rFonts w:cs="Arial"/>
          <w:spacing w:val="-1"/>
        </w:rPr>
        <w:t>after</w:t>
      </w:r>
      <w:r w:rsidRPr="00E157ED">
        <w:rPr>
          <w:rFonts w:cs="Arial"/>
          <w:spacing w:val="10"/>
        </w:rPr>
        <w:t xml:space="preserve"> </w:t>
      </w:r>
      <w:r w:rsidRPr="00E157ED">
        <w:rPr>
          <w:rFonts w:cs="Arial"/>
          <w:spacing w:val="-1"/>
        </w:rPr>
        <w:t>the</w:t>
      </w:r>
      <w:r w:rsidRPr="00E157ED">
        <w:rPr>
          <w:rFonts w:cs="Arial"/>
          <w:spacing w:val="10"/>
        </w:rPr>
        <w:t xml:space="preserve"> </w:t>
      </w:r>
      <w:r w:rsidRPr="00E157ED">
        <w:rPr>
          <w:rFonts w:cs="Arial"/>
        </w:rPr>
        <w:t>closing</w:t>
      </w:r>
      <w:r w:rsidRPr="00E157ED">
        <w:rPr>
          <w:rFonts w:cs="Arial"/>
          <w:spacing w:val="11"/>
        </w:rPr>
        <w:t xml:space="preserve"> </w:t>
      </w:r>
      <w:r w:rsidRPr="00E157ED">
        <w:rPr>
          <w:rFonts w:cs="Arial"/>
          <w:spacing w:val="-1"/>
        </w:rPr>
        <w:t>date</w:t>
      </w:r>
      <w:r w:rsidRPr="00E157ED">
        <w:rPr>
          <w:rFonts w:cs="Arial"/>
          <w:spacing w:val="13"/>
        </w:rPr>
        <w:t xml:space="preserve"> </w:t>
      </w:r>
      <w:r w:rsidRPr="00E157ED">
        <w:rPr>
          <w:rFonts w:cs="Arial"/>
          <w:spacing w:val="-1"/>
        </w:rPr>
        <w:t>will</w:t>
      </w:r>
      <w:r w:rsidRPr="00E157ED">
        <w:rPr>
          <w:rFonts w:cs="Arial"/>
          <w:spacing w:val="12"/>
        </w:rPr>
        <w:t xml:space="preserve"> </w:t>
      </w:r>
      <w:r w:rsidRPr="00E157ED">
        <w:rPr>
          <w:rFonts w:cs="Arial"/>
        </w:rPr>
        <w:t>be</w:t>
      </w:r>
      <w:r w:rsidRPr="00E157ED">
        <w:rPr>
          <w:rFonts w:cs="Arial"/>
          <w:spacing w:val="10"/>
        </w:rPr>
        <w:t xml:space="preserve"> </w:t>
      </w:r>
      <w:r w:rsidRPr="00E157ED">
        <w:rPr>
          <w:rFonts w:cs="Arial"/>
        </w:rPr>
        <w:t>classed</w:t>
      </w:r>
      <w:r w:rsidRPr="00E157ED">
        <w:rPr>
          <w:rFonts w:cs="Arial"/>
          <w:spacing w:val="10"/>
        </w:rPr>
        <w:t xml:space="preserve"> </w:t>
      </w:r>
      <w:r w:rsidRPr="00E157ED">
        <w:rPr>
          <w:rFonts w:cs="Arial"/>
          <w:spacing w:val="-1"/>
        </w:rPr>
        <w:t>as</w:t>
      </w:r>
      <w:r w:rsidRPr="00E157ED">
        <w:rPr>
          <w:rFonts w:cs="Arial"/>
          <w:spacing w:val="12"/>
        </w:rPr>
        <w:t xml:space="preserve"> </w:t>
      </w:r>
      <w:r w:rsidRPr="00E157ED">
        <w:rPr>
          <w:rFonts w:cs="Arial"/>
        </w:rPr>
        <w:t>late</w:t>
      </w:r>
      <w:r w:rsidRPr="00E157ED">
        <w:rPr>
          <w:rFonts w:cs="Arial"/>
          <w:spacing w:val="14"/>
        </w:rPr>
        <w:t xml:space="preserve"> </w:t>
      </w:r>
      <w:r w:rsidRPr="00E157ED">
        <w:rPr>
          <w:rFonts w:cs="Arial"/>
          <w:spacing w:val="-1"/>
        </w:rPr>
        <w:t>and</w:t>
      </w:r>
      <w:r w:rsidRPr="00E157ED">
        <w:rPr>
          <w:rFonts w:cs="Arial"/>
          <w:spacing w:val="10"/>
        </w:rPr>
        <w:t xml:space="preserve"> </w:t>
      </w:r>
      <w:r w:rsidRPr="00E157ED">
        <w:rPr>
          <w:rFonts w:cs="Arial"/>
        </w:rPr>
        <w:t>processed</w:t>
      </w:r>
      <w:r w:rsidRPr="00E157ED">
        <w:rPr>
          <w:rFonts w:cs="Arial"/>
          <w:spacing w:val="10"/>
        </w:rPr>
        <w:t xml:space="preserve"> </w:t>
      </w:r>
      <w:r w:rsidRPr="00E157ED">
        <w:rPr>
          <w:rFonts w:cs="Arial"/>
          <w:spacing w:val="-1"/>
        </w:rPr>
        <w:t>after</w:t>
      </w:r>
      <w:r w:rsidRPr="00E157ED">
        <w:rPr>
          <w:rFonts w:cs="Arial"/>
          <w:spacing w:val="11"/>
        </w:rPr>
        <w:t xml:space="preserve"> </w:t>
      </w:r>
      <w:proofErr w:type="gramStart"/>
      <w:r w:rsidRPr="00E157ED">
        <w:rPr>
          <w:rFonts w:cs="Arial"/>
        </w:rPr>
        <w:t>all</w:t>
      </w:r>
      <w:r w:rsidRPr="00E157ED">
        <w:rPr>
          <w:rFonts w:cs="Arial"/>
          <w:spacing w:val="15"/>
        </w:rPr>
        <w:t xml:space="preserve"> </w:t>
      </w:r>
      <w:r w:rsidRPr="00E157ED">
        <w:rPr>
          <w:rFonts w:cs="Arial"/>
          <w:spacing w:val="-1"/>
        </w:rPr>
        <w:t>of</w:t>
      </w:r>
      <w:proofErr w:type="gramEnd"/>
      <w:r w:rsidRPr="00E157ED">
        <w:rPr>
          <w:rFonts w:cs="Arial"/>
          <w:spacing w:val="13"/>
        </w:rPr>
        <w:t xml:space="preserve"> </w:t>
      </w:r>
      <w:r w:rsidRPr="00E157ED">
        <w:rPr>
          <w:rFonts w:cs="Arial"/>
          <w:spacing w:val="-1"/>
        </w:rPr>
        <w:t>the</w:t>
      </w:r>
      <w:r w:rsidRPr="00E157ED">
        <w:rPr>
          <w:rFonts w:cs="Arial"/>
          <w:spacing w:val="63"/>
          <w:w w:val="102"/>
        </w:rPr>
        <w:t xml:space="preserve"> </w:t>
      </w:r>
      <w:r w:rsidRPr="00E157ED">
        <w:rPr>
          <w:rFonts w:cs="Arial"/>
          <w:spacing w:val="-1"/>
        </w:rPr>
        <w:t>applications</w:t>
      </w:r>
      <w:r w:rsidRPr="00E157ED">
        <w:rPr>
          <w:rFonts w:cs="Arial"/>
          <w:spacing w:val="22"/>
        </w:rPr>
        <w:t xml:space="preserve"> </w:t>
      </w:r>
      <w:r w:rsidRPr="00E157ED">
        <w:rPr>
          <w:rFonts w:cs="Arial"/>
          <w:spacing w:val="-1"/>
        </w:rPr>
        <w:t>received</w:t>
      </w:r>
      <w:r w:rsidRPr="00E157ED">
        <w:rPr>
          <w:rFonts w:cs="Arial"/>
          <w:spacing w:val="18"/>
        </w:rPr>
        <w:t xml:space="preserve"> </w:t>
      </w:r>
      <w:r w:rsidRPr="00E157ED">
        <w:rPr>
          <w:rFonts w:cs="Arial"/>
        </w:rPr>
        <w:t>on</w:t>
      </w:r>
      <w:r w:rsidRPr="00E157ED">
        <w:rPr>
          <w:rFonts w:cs="Arial"/>
          <w:spacing w:val="19"/>
        </w:rPr>
        <w:t xml:space="preserve"> </w:t>
      </w:r>
      <w:r w:rsidRPr="00E157ED">
        <w:rPr>
          <w:rFonts w:cs="Arial"/>
        </w:rPr>
        <w:t>time.</w:t>
      </w:r>
    </w:p>
    <w:p w14:paraId="7D072A15" w14:textId="77777777" w:rsidR="006D41D8" w:rsidRDefault="006D41D8" w:rsidP="00AD3F1A">
      <w:pPr>
        <w:pStyle w:val="BodyText"/>
        <w:spacing w:line="245" w:lineRule="auto"/>
        <w:ind w:left="0" w:right="337"/>
        <w:rPr>
          <w:rFonts w:cs="Arial"/>
        </w:rPr>
      </w:pPr>
    </w:p>
    <w:p w14:paraId="22468FD1" w14:textId="77777777" w:rsidR="006D41D8" w:rsidRDefault="006D41D8" w:rsidP="00AD3F1A">
      <w:pPr>
        <w:pStyle w:val="BodyText"/>
        <w:spacing w:line="245" w:lineRule="auto"/>
        <w:ind w:left="0" w:right="337"/>
        <w:rPr>
          <w:rFonts w:cs="Arial"/>
        </w:rPr>
      </w:pPr>
    </w:p>
    <w:p w14:paraId="28D7C367" w14:textId="77777777" w:rsidR="004B1BA9" w:rsidRDefault="004B1BA9" w:rsidP="00AD3F1A">
      <w:pPr>
        <w:pStyle w:val="BodyText"/>
        <w:spacing w:line="245" w:lineRule="auto"/>
        <w:ind w:left="0" w:right="337"/>
        <w:rPr>
          <w:rFonts w:cs="Arial"/>
        </w:rPr>
      </w:pPr>
    </w:p>
    <w:p w14:paraId="0CAB0940" w14:textId="77777777" w:rsidR="004B1BA9" w:rsidRDefault="004B1BA9" w:rsidP="004B1BA9">
      <w:pPr>
        <w:pStyle w:val="BodyText"/>
        <w:spacing w:line="245" w:lineRule="auto"/>
        <w:ind w:left="0" w:right="337"/>
        <w:rPr>
          <w:rFonts w:cs="Arial"/>
          <w:b/>
          <w:spacing w:val="-2"/>
          <w:u w:val="single"/>
        </w:rPr>
      </w:pPr>
    </w:p>
    <w:p w14:paraId="16CBC747" w14:textId="78B08FBD" w:rsidR="004B1BA9" w:rsidRPr="00E157ED" w:rsidRDefault="004B1BA9" w:rsidP="004B1BA9">
      <w:pPr>
        <w:pStyle w:val="BodyText"/>
        <w:spacing w:line="245" w:lineRule="auto"/>
        <w:ind w:left="0" w:right="337"/>
        <w:rPr>
          <w:rFonts w:cs="Arial"/>
          <w:b/>
          <w:spacing w:val="-2"/>
          <w:u w:val="single"/>
        </w:rPr>
      </w:pPr>
      <w:r w:rsidRPr="00E157ED">
        <w:rPr>
          <w:rFonts w:cs="Arial"/>
          <w:b/>
          <w:spacing w:val="-2"/>
          <w:u w:val="single"/>
        </w:rPr>
        <w:t xml:space="preserve">Admissions to the </w:t>
      </w:r>
      <w:r>
        <w:rPr>
          <w:rFonts w:cs="Arial"/>
          <w:b/>
          <w:spacing w:val="-2"/>
          <w:u w:val="single"/>
        </w:rPr>
        <w:t>Reception Year in September 2027</w:t>
      </w:r>
    </w:p>
    <w:p w14:paraId="34ABFAC6" w14:textId="77777777" w:rsidR="006D41D8" w:rsidRDefault="006D41D8" w:rsidP="004B1BA9">
      <w:pPr>
        <w:pStyle w:val="BodyText"/>
        <w:spacing w:line="245" w:lineRule="auto"/>
        <w:ind w:left="0" w:right="337"/>
        <w:rPr>
          <w:rFonts w:cs="Arial"/>
          <w:b/>
          <w:spacing w:val="-2"/>
        </w:rPr>
      </w:pPr>
    </w:p>
    <w:p w14:paraId="38496051" w14:textId="0807F76E" w:rsidR="004B1BA9" w:rsidRPr="004B1BA9" w:rsidRDefault="004B1BA9" w:rsidP="004B1BA9">
      <w:pPr>
        <w:pStyle w:val="BodyText"/>
        <w:spacing w:line="245" w:lineRule="auto"/>
        <w:ind w:left="0" w:right="337"/>
        <w:rPr>
          <w:rFonts w:cs="Arial"/>
          <w:b/>
          <w:bCs/>
        </w:rPr>
      </w:pPr>
      <w:r w:rsidRPr="00E157ED">
        <w:rPr>
          <w:rFonts w:cs="Arial"/>
          <w:b/>
          <w:spacing w:val="-2"/>
        </w:rPr>
        <w:t>How</w:t>
      </w:r>
      <w:r w:rsidRPr="00E157ED">
        <w:rPr>
          <w:rFonts w:cs="Arial"/>
          <w:b/>
          <w:spacing w:val="23"/>
        </w:rPr>
        <w:t xml:space="preserve"> </w:t>
      </w:r>
      <w:r w:rsidRPr="00E157ED">
        <w:rPr>
          <w:rFonts w:cs="Arial"/>
          <w:b/>
          <w:spacing w:val="-2"/>
        </w:rPr>
        <w:t>places</w:t>
      </w:r>
      <w:r w:rsidRPr="00E157ED">
        <w:rPr>
          <w:rFonts w:cs="Arial"/>
          <w:b/>
          <w:spacing w:val="12"/>
        </w:rPr>
        <w:t xml:space="preserve"> </w:t>
      </w:r>
      <w:r w:rsidRPr="00E157ED">
        <w:rPr>
          <w:rFonts w:cs="Arial"/>
          <w:b/>
        </w:rPr>
        <w:t>will</w:t>
      </w:r>
      <w:r w:rsidRPr="00E157ED">
        <w:rPr>
          <w:rFonts w:cs="Arial"/>
          <w:b/>
          <w:spacing w:val="18"/>
        </w:rPr>
        <w:t xml:space="preserve"> </w:t>
      </w:r>
      <w:r w:rsidRPr="00E157ED">
        <w:rPr>
          <w:rFonts w:cs="Arial"/>
          <w:b/>
          <w:spacing w:val="-1"/>
        </w:rPr>
        <w:t>be</w:t>
      </w:r>
      <w:r w:rsidRPr="00E157ED">
        <w:rPr>
          <w:rFonts w:cs="Arial"/>
          <w:b/>
          <w:spacing w:val="14"/>
        </w:rPr>
        <w:t xml:space="preserve"> </w:t>
      </w:r>
      <w:r w:rsidRPr="00E157ED">
        <w:rPr>
          <w:rFonts w:cs="Arial"/>
          <w:b/>
          <w:spacing w:val="-1"/>
        </w:rPr>
        <w:t>allocated</w:t>
      </w:r>
    </w:p>
    <w:p w14:paraId="63ADF994" w14:textId="5A66BF78" w:rsidR="006D41D8" w:rsidRPr="006D41D8" w:rsidRDefault="004B1BA9" w:rsidP="006D41D8">
      <w:pPr>
        <w:pStyle w:val="BodyText"/>
        <w:spacing w:line="245" w:lineRule="auto"/>
        <w:ind w:left="0" w:right="738"/>
        <w:jc w:val="both"/>
        <w:rPr>
          <w:rFonts w:cs="Arial"/>
          <w:spacing w:val="19"/>
        </w:rPr>
      </w:pPr>
      <w:r w:rsidRPr="00E157ED">
        <w:rPr>
          <w:rFonts w:cs="Arial"/>
          <w:spacing w:val="-1"/>
        </w:rPr>
        <w:t>If</w:t>
      </w:r>
      <w:r w:rsidRPr="00E157ED">
        <w:rPr>
          <w:rFonts w:cs="Arial"/>
          <w:spacing w:val="10"/>
        </w:rPr>
        <w:t xml:space="preserve"> </w:t>
      </w:r>
      <w:r w:rsidRPr="00E157ED">
        <w:rPr>
          <w:rFonts w:cs="Arial"/>
          <w:spacing w:val="-1"/>
        </w:rPr>
        <w:t>there</w:t>
      </w:r>
      <w:r w:rsidRPr="00E157ED">
        <w:rPr>
          <w:rFonts w:cs="Arial"/>
          <w:spacing w:val="11"/>
        </w:rPr>
        <w:t xml:space="preserve"> </w:t>
      </w:r>
      <w:r w:rsidRPr="00E157ED">
        <w:rPr>
          <w:rFonts w:cs="Arial"/>
          <w:spacing w:val="-1"/>
        </w:rPr>
        <w:t>are</w:t>
      </w:r>
      <w:r w:rsidRPr="00E157ED">
        <w:rPr>
          <w:rFonts w:cs="Arial"/>
          <w:spacing w:val="8"/>
        </w:rPr>
        <w:t xml:space="preserve"> </w:t>
      </w:r>
      <w:r w:rsidRPr="00E157ED">
        <w:rPr>
          <w:rFonts w:cs="Arial"/>
        </w:rPr>
        <w:t>enough</w:t>
      </w:r>
      <w:r w:rsidRPr="00E157ED">
        <w:rPr>
          <w:rFonts w:cs="Arial"/>
          <w:spacing w:val="11"/>
        </w:rPr>
        <w:t xml:space="preserve"> </w:t>
      </w:r>
      <w:r w:rsidRPr="00E157ED">
        <w:rPr>
          <w:rFonts w:cs="Arial"/>
          <w:spacing w:val="-1"/>
        </w:rPr>
        <w:t>places</w:t>
      </w:r>
      <w:r w:rsidRPr="00E157ED">
        <w:rPr>
          <w:rFonts w:cs="Arial"/>
          <w:spacing w:val="11"/>
        </w:rPr>
        <w:t xml:space="preserve"> </w:t>
      </w:r>
      <w:r w:rsidRPr="00E157ED">
        <w:rPr>
          <w:rFonts w:cs="Arial"/>
          <w:spacing w:val="-2"/>
        </w:rPr>
        <w:t>at</w:t>
      </w:r>
      <w:r w:rsidRPr="00E157ED">
        <w:rPr>
          <w:rFonts w:cs="Arial"/>
          <w:spacing w:val="11"/>
        </w:rPr>
        <w:t xml:space="preserve"> </w:t>
      </w:r>
      <w:r w:rsidRPr="00E157ED">
        <w:rPr>
          <w:rFonts w:cs="Arial"/>
        </w:rPr>
        <w:t>the</w:t>
      </w:r>
      <w:r w:rsidRPr="00E157ED">
        <w:rPr>
          <w:rFonts w:cs="Arial"/>
          <w:spacing w:val="8"/>
        </w:rPr>
        <w:t xml:space="preserve"> </w:t>
      </w:r>
      <w:proofErr w:type="gramStart"/>
      <w:r w:rsidRPr="00E157ED">
        <w:rPr>
          <w:rFonts w:cs="Arial"/>
          <w:spacing w:val="-1"/>
        </w:rPr>
        <w:t>school</w:t>
      </w:r>
      <w:proofErr w:type="gramEnd"/>
      <w:r w:rsidRPr="00E157ED">
        <w:rPr>
          <w:rFonts w:cs="Arial"/>
          <w:spacing w:val="8"/>
        </w:rPr>
        <w:t xml:space="preserve"> </w:t>
      </w:r>
      <w:r w:rsidRPr="00E157ED">
        <w:rPr>
          <w:rFonts w:cs="Arial"/>
        </w:rPr>
        <w:t>then</w:t>
      </w:r>
      <w:r w:rsidRPr="00E157ED">
        <w:rPr>
          <w:rFonts w:cs="Arial"/>
          <w:spacing w:val="11"/>
        </w:rPr>
        <w:t xml:space="preserve"> </w:t>
      </w:r>
      <w:r w:rsidRPr="00E157ED">
        <w:rPr>
          <w:rFonts w:cs="Arial"/>
        </w:rPr>
        <w:t>every</w:t>
      </w:r>
      <w:r w:rsidRPr="00E157ED">
        <w:rPr>
          <w:rFonts w:cs="Arial"/>
          <w:spacing w:val="7"/>
        </w:rPr>
        <w:t xml:space="preserve"> </w:t>
      </w:r>
      <w:r w:rsidRPr="00E157ED">
        <w:rPr>
          <w:rFonts w:cs="Arial"/>
          <w:spacing w:val="-1"/>
        </w:rPr>
        <w:t>applicant</w:t>
      </w:r>
      <w:r w:rsidRPr="00E157ED">
        <w:rPr>
          <w:rFonts w:cs="Arial"/>
          <w:spacing w:val="13"/>
        </w:rPr>
        <w:t xml:space="preserve"> </w:t>
      </w:r>
      <w:r w:rsidRPr="00E157ED">
        <w:rPr>
          <w:rFonts w:cs="Arial"/>
          <w:spacing w:val="-2"/>
        </w:rPr>
        <w:t>will</w:t>
      </w:r>
      <w:r w:rsidRPr="00E157ED">
        <w:rPr>
          <w:rFonts w:cs="Arial"/>
          <w:spacing w:val="12"/>
        </w:rPr>
        <w:t xml:space="preserve"> </w:t>
      </w:r>
      <w:r w:rsidRPr="00E157ED">
        <w:rPr>
          <w:rFonts w:cs="Arial"/>
          <w:spacing w:val="-2"/>
        </w:rPr>
        <w:t>be</w:t>
      </w:r>
      <w:r w:rsidRPr="00E157ED">
        <w:rPr>
          <w:rFonts w:cs="Arial"/>
          <w:spacing w:val="11"/>
        </w:rPr>
        <w:t xml:space="preserve"> </w:t>
      </w:r>
      <w:r w:rsidRPr="00E157ED">
        <w:rPr>
          <w:rFonts w:cs="Arial"/>
          <w:spacing w:val="-1"/>
        </w:rPr>
        <w:t>offered</w:t>
      </w:r>
      <w:r w:rsidRPr="00E157ED">
        <w:rPr>
          <w:rFonts w:cs="Arial"/>
          <w:spacing w:val="11"/>
        </w:rPr>
        <w:t xml:space="preserve"> </w:t>
      </w:r>
      <w:r w:rsidRPr="00E157ED">
        <w:rPr>
          <w:rFonts w:cs="Arial"/>
        </w:rPr>
        <w:t>a</w:t>
      </w:r>
      <w:r w:rsidRPr="00E157ED">
        <w:rPr>
          <w:rFonts w:cs="Arial"/>
          <w:spacing w:val="8"/>
        </w:rPr>
        <w:t xml:space="preserve"> </w:t>
      </w:r>
      <w:r w:rsidRPr="00E157ED">
        <w:rPr>
          <w:rFonts w:cs="Arial"/>
          <w:spacing w:val="-1"/>
        </w:rPr>
        <w:t>place.</w:t>
      </w:r>
      <w:r w:rsidRPr="00E157ED">
        <w:rPr>
          <w:rFonts w:cs="Arial"/>
          <w:spacing w:val="19"/>
        </w:rPr>
        <w:t xml:space="preserve"> </w:t>
      </w:r>
      <w:r w:rsidR="006D41D8" w:rsidRPr="00E157ED">
        <w:rPr>
          <w:rFonts w:cs="Arial"/>
          <w:spacing w:val="-1"/>
        </w:rPr>
        <w:t>Children</w:t>
      </w:r>
      <w:r w:rsidR="006D41D8" w:rsidRPr="00E157ED">
        <w:rPr>
          <w:rFonts w:cs="Arial"/>
          <w:spacing w:val="14"/>
        </w:rPr>
        <w:t xml:space="preserve"> </w:t>
      </w:r>
      <w:r w:rsidR="006D41D8" w:rsidRPr="00E157ED">
        <w:rPr>
          <w:rFonts w:cs="Arial"/>
          <w:spacing w:val="-1"/>
        </w:rPr>
        <w:t>who</w:t>
      </w:r>
      <w:r w:rsidR="006D41D8" w:rsidRPr="00E157ED">
        <w:rPr>
          <w:rFonts w:cs="Arial"/>
          <w:spacing w:val="11"/>
        </w:rPr>
        <w:t xml:space="preserve"> </w:t>
      </w:r>
      <w:r w:rsidR="006D41D8" w:rsidRPr="00E157ED">
        <w:rPr>
          <w:rFonts w:cs="Arial"/>
        </w:rPr>
        <w:t>have</w:t>
      </w:r>
      <w:r w:rsidR="006D41D8" w:rsidRPr="00E157ED">
        <w:rPr>
          <w:rFonts w:cs="Arial"/>
          <w:spacing w:val="14"/>
        </w:rPr>
        <w:t xml:space="preserve"> </w:t>
      </w:r>
      <w:r w:rsidR="006D41D8" w:rsidRPr="00E157ED">
        <w:rPr>
          <w:rFonts w:cs="Arial"/>
          <w:spacing w:val="-2"/>
        </w:rPr>
        <w:t>an</w:t>
      </w:r>
      <w:r w:rsidR="006D41D8" w:rsidRPr="00E157ED">
        <w:rPr>
          <w:rFonts w:cs="Arial"/>
          <w:spacing w:val="15"/>
        </w:rPr>
        <w:t xml:space="preserve"> </w:t>
      </w:r>
      <w:r w:rsidR="006D41D8" w:rsidRPr="00E157ED">
        <w:rPr>
          <w:rFonts w:cs="Arial"/>
          <w:spacing w:val="-1"/>
        </w:rPr>
        <w:t>Education,</w:t>
      </w:r>
      <w:r w:rsidR="006D41D8" w:rsidRPr="00E157ED">
        <w:rPr>
          <w:rFonts w:cs="Arial"/>
          <w:spacing w:val="12"/>
        </w:rPr>
        <w:t xml:space="preserve"> </w:t>
      </w:r>
      <w:r w:rsidR="006D41D8" w:rsidRPr="00E157ED">
        <w:rPr>
          <w:rFonts w:cs="Arial"/>
          <w:spacing w:val="-1"/>
        </w:rPr>
        <w:t>Health</w:t>
      </w:r>
      <w:r w:rsidR="006D41D8" w:rsidRPr="00E157ED">
        <w:rPr>
          <w:rFonts w:cs="Arial"/>
          <w:spacing w:val="14"/>
        </w:rPr>
        <w:t xml:space="preserve"> </w:t>
      </w:r>
      <w:r w:rsidR="006D41D8" w:rsidRPr="00E157ED">
        <w:rPr>
          <w:rFonts w:cs="Arial"/>
        </w:rPr>
        <w:t>and</w:t>
      </w:r>
      <w:r w:rsidR="006D41D8" w:rsidRPr="00E157ED">
        <w:rPr>
          <w:rFonts w:cs="Arial"/>
          <w:spacing w:val="14"/>
        </w:rPr>
        <w:t xml:space="preserve"> </w:t>
      </w:r>
      <w:r w:rsidR="006D41D8" w:rsidRPr="00E157ED">
        <w:rPr>
          <w:rFonts w:cs="Arial"/>
          <w:spacing w:val="-1"/>
        </w:rPr>
        <w:t>Care</w:t>
      </w:r>
      <w:r w:rsidR="006D41D8" w:rsidRPr="00E157ED">
        <w:rPr>
          <w:rFonts w:cs="Arial"/>
          <w:spacing w:val="11"/>
        </w:rPr>
        <w:t xml:space="preserve"> </w:t>
      </w:r>
      <w:r w:rsidR="006D41D8" w:rsidRPr="00E157ED">
        <w:rPr>
          <w:rFonts w:cs="Arial"/>
        </w:rPr>
        <w:t>Plan</w:t>
      </w:r>
      <w:r w:rsidR="006D41D8" w:rsidRPr="00E157ED">
        <w:rPr>
          <w:rFonts w:cs="Arial"/>
          <w:spacing w:val="15"/>
        </w:rPr>
        <w:t xml:space="preserve"> </w:t>
      </w:r>
      <w:r w:rsidR="006D41D8" w:rsidRPr="00E157ED">
        <w:rPr>
          <w:rFonts w:cs="Arial"/>
          <w:spacing w:val="-1"/>
        </w:rPr>
        <w:t>which</w:t>
      </w:r>
      <w:r w:rsidR="006D41D8" w:rsidRPr="00E157ED">
        <w:rPr>
          <w:rFonts w:cs="Arial"/>
          <w:spacing w:val="14"/>
        </w:rPr>
        <w:t xml:space="preserve"> </w:t>
      </w:r>
      <w:r w:rsidR="006D41D8" w:rsidRPr="00E157ED">
        <w:rPr>
          <w:rFonts w:cs="Arial"/>
          <w:spacing w:val="-1"/>
        </w:rPr>
        <w:t>names</w:t>
      </w:r>
      <w:r w:rsidR="006D41D8" w:rsidRPr="00E157ED">
        <w:rPr>
          <w:rFonts w:cs="Arial"/>
          <w:spacing w:val="14"/>
        </w:rPr>
        <w:t xml:space="preserve"> </w:t>
      </w:r>
      <w:r w:rsidR="006D41D8" w:rsidRPr="00E157ED">
        <w:rPr>
          <w:rFonts w:cs="Arial"/>
          <w:spacing w:val="-1"/>
        </w:rPr>
        <w:t>the</w:t>
      </w:r>
      <w:r w:rsidR="006D41D8" w:rsidRPr="00E157ED">
        <w:rPr>
          <w:rFonts w:cs="Arial"/>
          <w:spacing w:val="11"/>
        </w:rPr>
        <w:t xml:space="preserve"> </w:t>
      </w:r>
      <w:r w:rsidR="006D41D8" w:rsidRPr="00E157ED">
        <w:rPr>
          <w:rFonts w:cs="Arial"/>
        </w:rPr>
        <w:t>school</w:t>
      </w:r>
      <w:r w:rsidR="006D41D8" w:rsidRPr="00E157ED">
        <w:rPr>
          <w:rFonts w:cs="Arial"/>
          <w:spacing w:val="16"/>
        </w:rPr>
        <w:t xml:space="preserve"> </w:t>
      </w:r>
      <w:r w:rsidR="006D41D8" w:rsidRPr="00E157ED">
        <w:rPr>
          <w:rFonts w:cs="Arial"/>
          <w:spacing w:val="-2"/>
        </w:rPr>
        <w:t>will</w:t>
      </w:r>
      <w:r w:rsidR="006D41D8" w:rsidRPr="00E157ED">
        <w:rPr>
          <w:rFonts w:cs="Arial"/>
          <w:spacing w:val="15"/>
        </w:rPr>
        <w:t xml:space="preserve"> </w:t>
      </w:r>
      <w:r w:rsidR="006D41D8" w:rsidRPr="00E157ED">
        <w:rPr>
          <w:rFonts w:cs="Arial"/>
          <w:spacing w:val="-2"/>
        </w:rPr>
        <w:t>be</w:t>
      </w:r>
      <w:r w:rsidR="006D41D8" w:rsidRPr="00E157ED">
        <w:rPr>
          <w:rFonts w:cs="Arial"/>
          <w:spacing w:val="15"/>
        </w:rPr>
        <w:t xml:space="preserve"> </w:t>
      </w:r>
      <w:r w:rsidR="004C52D2">
        <w:rPr>
          <w:rFonts w:cs="Arial"/>
        </w:rPr>
        <w:t xml:space="preserve">offered a place. </w:t>
      </w:r>
    </w:p>
    <w:p w14:paraId="29DDFB31" w14:textId="77777777" w:rsidR="006D41D8" w:rsidRDefault="006D41D8" w:rsidP="004B1BA9">
      <w:pPr>
        <w:pStyle w:val="BodyText"/>
        <w:spacing w:line="245" w:lineRule="auto"/>
        <w:ind w:left="0" w:right="738"/>
        <w:jc w:val="both"/>
        <w:rPr>
          <w:rFonts w:cs="Arial"/>
          <w:spacing w:val="19"/>
        </w:rPr>
      </w:pPr>
    </w:p>
    <w:p w14:paraId="334F6066" w14:textId="38880014" w:rsidR="004B1BA9" w:rsidRPr="006D41D8" w:rsidRDefault="004B1BA9" w:rsidP="004B1BA9">
      <w:pPr>
        <w:pStyle w:val="BodyText"/>
        <w:spacing w:line="245" w:lineRule="auto"/>
        <w:ind w:left="0" w:right="738"/>
        <w:jc w:val="both"/>
        <w:rPr>
          <w:rFonts w:cs="Arial"/>
          <w:spacing w:val="75"/>
          <w:w w:val="102"/>
        </w:rPr>
      </w:pPr>
      <w:r w:rsidRPr="00E157ED">
        <w:rPr>
          <w:rFonts w:cs="Arial"/>
          <w:spacing w:val="-1"/>
        </w:rPr>
        <w:t>If</w:t>
      </w:r>
      <w:r w:rsidRPr="00E157ED">
        <w:rPr>
          <w:rFonts w:cs="Arial"/>
          <w:spacing w:val="11"/>
        </w:rPr>
        <w:t xml:space="preserve"> </w:t>
      </w:r>
      <w:r w:rsidRPr="00E157ED">
        <w:rPr>
          <w:rFonts w:cs="Arial"/>
          <w:spacing w:val="-1"/>
        </w:rPr>
        <w:t>more</w:t>
      </w:r>
      <w:r w:rsidR="006D41D8">
        <w:rPr>
          <w:rFonts w:cs="Arial"/>
          <w:spacing w:val="75"/>
          <w:w w:val="102"/>
        </w:rPr>
        <w:t xml:space="preserve"> </w:t>
      </w:r>
      <w:r w:rsidRPr="00E157ED">
        <w:rPr>
          <w:rFonts w:cs="Arial"/>
          <w:spacing w:val="-1"/>
        </w:rPr>
        <w:t>applications</w:t>
      </w:r>
      <w:r w:rsidRPr="00E157ED">
        <w:rPr>
          <w:rFonts w:cs="Arial"/>
          <w:spacing w:val="19"/>
        </w:rPr>
        <w:t xml:space="preserve"> </w:t>
      </w:r>
      <w:r w:rsidRPr="00E157ED">
        <w:rPr>
          <w:rFonts w:cs="Arial"/>
          <w:spacing w:val="-2"/>
        </w:rPr>
        <w:t>are</w:t>
      </w:r>
      <w:r w:rsidRPr="00E157ED">
        <w:rPr>
          <w:rFonts w:cs="Arial"/>
          <w:spacing w:val="16"/>
        </w:rPr>
        <w:t xml:space="preserve"> </w:t>
      </w:r>
      <w:r w:rsidRPr="00E157ED">
        <w:rPr>
          <w:rFonts w:cs="Arial"/>
          <w:spacing w:val="-1"/>
        </w:rPr>
        <w:t>received</w:t>
      </w:r>
      <w:r w:rsidRPr="00E157ED">
        <w:rPr>
          <w:rFonts w:cs="Arial"/>
          <w:spacing w:val="13"/>
        </w:rPr>
        <w:t xml:space="preserve"> </w:t>
      </w:r>
      <w:r w:rsidRPr="00E157ED">
        <w:rPr>
          <w:rFonts w:cs="Arial"/>
        </w:rPr>
        <w:t>than</w:t>
      </w:r>
      <w:r w:rsidRPr="00E157ED">
        <w:rPr>
          <w:rFonts w:cs="Arial"/>
          <w:spacing w:val="12"/>
        </w:rPr>
        <w:t xml:space="preserve"> </w:t>
      </w:r>
      <w:r w:rsidRPr="00E157ED">
        <w:rPr>
          <w:rFonts w:cs="Arial"/>
          <w:spacing w:val="-1"/>
        </w:rPr>
        <w:t>the</w:t>
      </w:r>
      <w:r w:rsidRPr="00E157ED">
        <w:rPr>
          <w:rFonts w:cs="Arial"/>
          <w:spacing w:val="17"/>
        </w:rPr>
        <w:t xml:space="preserve"> </w:t>
      </w:r>
      <w:r w:rsidRPr="00E157ED">
        <w:rPr>
          <w:rFonts w:cs="Arial"/>
          <w:spacing w:val="-1"/>
        </w:rPr>
        <w:t>number</w:t>
      </w:r>
      <w:r w:rsidRPr="00E157ED">
        <w:rPr>
          <w:rFonts w:cs="Arial"/>
          <w:spacing w:val="18"/>
        </w:rPr>
        <w:t xml:space="preserve"> </w:t>
      </w:r>
      <w:r w:rsidRPr="00E157ED">
        <w:rPr>
          <w:rFonts w:cs="Arial"/>
          <w:spacing w:val="-2"/>
        </w:rPr>
        <w:t>of</w:t>
      </w:r>
      <w:r w:rsidRPr="00E157ED">
        <w:rPr>
          <w:rFonts w:cs="Arial"/>
          <w:spacing w:val="16"/>
        </w:rPr>
        <w:t xml:space="preserve"> </w:t>
      </w:r>
      <w:r w:rsidRPr="00E157ED">
        <w:rPr>
          <w:rFonts w:cs="Arial"/>
          <w:spacing w:val="-1"/>
        </w:rPr>
        <w:t>places</w:t>
      </w:r>
      <w:r w:rsidRPr="00E157ED">
        <w:rPr>
          <w:rFonts w:cs="Arial"/>
          <w:spacing w:val="14"/>
        </w:rPr>
        <w:t xml:space="preserve"> </w:t>
      </w:r>
      <w:r w:rsidRPr="00E157ED">
        <w:rPr>
          <w:rFonts w:cs="Arial"/>
          <w:spacing w:val="-1"/>
        </w:rPr>
        <w:t>available,</w:t>
      </w:r>
      <w:r w:rsidRPr="00E157ED">
        <w:rPr>
          <w:rFonts w:cs="Arial"/>
          <w:spacing w:val="16"/>
        </w:rPr>
        <w:t xml:space="preserve"> </w:t>
      </w:r>
      <w:r w:rsidRPr="00E157ED">
        <w:rPr>
          <w:rFonts w:cs="Arial"/>
          <w:spacing w:val="-1"/>
        </w:rPr>
        <w:t>the</w:t>
      </w:r>
      <w:r w:rsidRPr="00E157ED">
        <w:rPr>
          <w:rFonts w:cs="Arial"/>
          <w:spacing w:val="13"/>
        </w:rPr>
        <w:t xml:space="preserve"> </w:t>
      </w:r>
      <w:r w:rsidRPr="00E157ED">
        <w:rPr>
          <w:rFonts w:cs="Arial"/>
        </w:rPr>
        <w:t>following</w:t>
      </w:r>
      <w:r w:rsidRPr="00E157ED">
        <w:rPr>
          <w:rFonts w:cs="Arial"/>
          <w:spacing w:val="12"/>
        </w:rPr>
        <w:t xml:space="preserve"> </w:t>
      </w:r>
      <w:r w:rsidRPr="004B1BA9">
        <w:rPr>
          <w:rFonts w:cs="Arial"/>
          <w:b/>
          <w:bCs/>
          <w:spacing w:val="-1"/>
        </w:rPr>
        <w:t>oversubscription</w:t>
      </w:r>
      <w:r>
        <w:rPr>
          <w:rFonts w:cs="Arial"/>
          <w:b/>
          <w:bCs/>
          <w:spacing w:val="93"/>
          <w:w w:val="102"/>
        </w:rPr>
        <w:t xml:space="preserve"> </w:t>
      </w:r>
      <w:r w:rsidRPr="004B1BA9">
        <w:rPr>
          <w:rFonts w:cs="Arial"/>
          <w:b/>
          <w:bCs/>
          <w:spacing w:val="-1"/>
        </w:rPr>
        <w:t>criteria</w:t>
      </w:r>
      <w:r w:rsidRPr="004B1BA9">
        <w:rPr>
          <w:rFonts w:cs="Arial"/>
          <w:b/>
          <w:bCs/>
          <w:spacing w:val="13"/>
        </w:rPr>
        <w:t xml:space="preserve"> </w:t>
      </w:r>
      <w:r w:rsidRPr="00E157ED">
        <w:rPr>
          <w:rFonts w:cs="Arial"/>
          <w:spacing w:val="-1"/>
        </w:rPr>
        <w:t>will</w:t>
      </w:r>
      <w:r w:rsidRPr="00E157ED">
        <w:rPr>
          <w:rFonts w:cs="Arial"/>
          <w:spacing w:val="12"/>
        </w:rPr>
        <w:t xml:space="preserve"> </w:t>
      </w:r>
      <w:r w:rsidRPr="00E157ED">
        <w:rPr>
          <w:rFonts w:cs="Arial"/>
        </w:rPr>
        <w:t>be</w:t>
      </w:r>
      <w:r w:rsidRPr="00E157ED">
        <w:rPr>
          <w:rFonts w:cs="Arial"/>
          <w:spacing w:val="10"/>
        </w:rPr>
        <w:t xml:space="preserve"> </w:t>
      </w:r>
      <w:r w:rsidRPr="00E157ED">
        <w:rPr>
          <w:rFonts w:cs="Arial"/>
          <w:spacing w:val="-1"/>
        </w:rPr>
        <w:t>used</w:t>
      </w:r>
      <w:r w:rsidRPr="00E157ED">
        <w:rPr>
          <w:rFonts w:cs="Arial"/>
          <w:spacing w:val="11"/>
        </w:rPr>
        <w:t xml:space="preserve"> </w:t>
      </w:r>
      <w:r w:rsidRPr="00E157ED">
        <w:rPr>
          <w:rFonts w:cs="Arial"/>
        </w:rPr>
        <w:t>in</w:t>
      </w:r>
      <w:r w:rsidRPr="00E157ED">
        <w:rPr>
          <w:rFonts w:cs="Arial"/>
          <w:spacing w:val="10"/>
        </w:rPr>
        <w:t xml:space="preserve"> </w:t>
      </w:r>
      <w:r w:rsidRPr="00E157ED">
        <w:rPr>
          <w:rFonts w:cs="Arial"/>
        </w:rPr>
        <w:t>the</w:t>
      </w:r>
      <w:r w:rsidRPr="00E157ED">
        <w:rPr>
          <w:rFonts w:cs="Arial"/>
          <w:spacing w:val="14"/>
        </w:rPr>
        <w:t xml:space="preserve"> </w:t>
      </w:r>
      <w:r w:rsidRPr="00E157ED">
        <w:rPr>
          <w:rFonts w:cs="Arial"/>
          <w:spacing w:val="-1"/>
        </w:rPr>
        <w:t>order</w:t>
      </w:r>
      <w:r w:rsidRPr="00E157ED">
        <w:rPr>
          <w:rFonts w:cs="Arial"/>
          <w:spacing w:val="10"/>
        </w:rPr>
        <w:t xml:space="preserve"> </w:t>
      </w:r>
      <w:r w:rsidRPr="00E157ED">
        <w:rPr>
          <w:rFonts w:cs="Arial"/>
        </w:rPr>
        <w:t>shown</w:t>
      </w:r>
      <w:r w:rsidRPr="00E157ED">
        <w:rPr>
          <w:rFonts w:cs="Arial"/>
          <w:spacing w:val="10"/>
        </w:rPr>
        <w:t xml:space="preserve"> </w:t>
      </w:r>
      <w:r w:rsidRPr="00E157ED">
        <w:rPr>
          <w:rFonts w:cs="Arial"/>
          <w:spacing w:val="1"/>
        </w:rPr>
        <w:t>to</w:t>
      </w:r>
      <w:r w:rsidRPr="00E157ED">
        <w:rPr>
          <w:rFonts w:cs="Arial"/>
          <w:spacing w:val="11"/>
        </w:rPr>
        <w:t xml:space="preserve"> </w:t>
      </w:r>
      <w:r w:rsidRPr="00E157ED">
        <w:rPr>
          <w:rFonts w:cs="Arial"/>
          <w:spacing w:val="-1"/>
        </w:rPr>
        <w:t>decide</w:t>
      </w:r>
      <w:r w:rsidRPr="00E157ED">
        <w:rPr>
          <w:rFonts w:cs="Arial"/>
          <w:spacing w:val="14"/>
        </w:rPr>
        <w:t xml:space="preserve"> </w:t>
      </w:r>
      <w:r w:rsidRPr="00E157ED">
        <w:rPr>
          <w:rFonts w:cs="Arial"/>
          <w:spacing w:val="-1"/>
        </w:rPr>
        <w:t>which</w:t>
      </w:r>
      <w:r w:rsidRPr="00E157ED">
        <w:rPr>
          <w:rFonts w:cs="Arial"/>
          <w:spacing w:val="10"/>
        </w:rPr>
        <w:t xml:space="preserve"> </w:t>
      </w:r>
      <w:r w:rsidRPr="00E157ED">
        <w:rPr>
          <w:rFonts w:cs="Arial"/>
        </w:rPr>
        <w:t>children</w:t>
      </w:r>
      <w:r w:rsidRPr="00E157ED">
        <w:rPr>
          <w:rFonts w:cs="Arial"/>
          <w:spacing w:val="14"/>
        </w:rPr>
        <w:t xml:space="preserve"> </w:t>
      </w:r>
      <w:r w:rsidRPr="00E157ED">
        <w:rPr>
          <w:rFonts w:cs="Arial"/>
          <w:spacing w:val="-2"/>
        </w:rPr>
        <w:t>will</w:t>
      </w:r>
      <w:r w:rsidRPr="00E157ED">
        <w:rPr>
          <w:rFonts w:cs="Arial"/>
          <w:spacing w:val="15"/>
        </w:rPr>
        <w:t xml:space="preserve"> </w:t>
      </w:r>
      <w:r w:rsidRPr="00E157ED">
        <w:rPr>
          <w:rFonts w:cs="Arial"/>
          <w:spacing w:val="-1"/>
        </w:rPr>
        <w:t>be</w:t>
      </w:r>
      <w:r w:rsidRPr="00E157ED">
        <w:rPr>
          <w:rFonts w:cs="Arial"/>
          <w:spacing w:val="10"/>
        </w:rPr>
        <w:t xml:space="preserve"> </w:t>
      </w:r>
      <w:r w:rsidRPr="00E157ED">
        <w:rPr>
          <w:rFonts w:cs="Arial"/>
        </w:rPr>
        <w:t>allocated</w:t>
      </w:r>
      <w:r w:rsidRPr="00E157ED">
        <w:rPr>
          <w:rFonts w:cs="Arial"/>
          <w:spacing w:val="11"/>
        </w:rPr>
        <w:t xml:space="preserve"> </w:t>
      </w:r>
      <w:r w:rsidRPr="00E157ED">
        <w:rPr>
          <w:rFonts w:cs="Arial"/>
          <w:spacing w:val="-1"/>
        </w:rPr>
        <w:t>places.</w:t>
      </w:r>
    </w:p>
    <w:p w14:paraId="0731F170" w14:textId="77777777" w:rsidR="004B1BA9" w:rsidRPr="00E157ED" w:rsidRDefault="004B1BA9" w:rsidP="004B1BA9">
      <w:pPr>
        <w:widowControl/>
        <w:autoSpaceDE w:val="0"/>
        <w:autoSpaceDN w:val="0"/>
        <w:adjustRightInd w:val="0"/>
        <w:rPr>
          <w:rFonts w:ascii="Arial" w:hAnsi="Arial" w:cs="Arial"/>
          <w:color w:val="000000"/>
          <w:lang w:val="en-GB"/>
        </w:rPr>
      </w:pPr>
    </w:p>
    <w:p w14:paraId="2C008327" w14:textId="77777777" w:rsidR="004B1BA9" w:rsidRPr="00E157ED" w:rsidRDefault="004B1BA9" w:rsidP="004B1BA9">
      <w:pPr>
        <w:pStyle w:val="BodyText"/>
        <w:tabs>
          <w:tab w:val="left" w:pos="792"/>
        </w:tabs>
        <w:spacing w:before="2" w:line="245" w:lineRule="auto"/>
        <w:ind w:left="792" w:right="114"/>
        <w:rPr>
          <w:rFonts w:cs="Arial"/>
        </w:rPr>
      </w:pPr>
    </w:p>
    <w:p w14:paraId="1A038231" w14:textId="75D3F75B" w:rsidR="004C52D2" w:rsidRPr="004C52D2" w:rsidRDefault="004C52D2" w:rsidP="004B1BA9">
      <w:pPr>
        <w:pStyle w:val="BodyText"/>
        <w:numPr>
          <w:ilvl w:val="0"/>
          <w:numId w:val="3"/>
        </w:numPr>
        <w:tabs>
          <w:tab w:val="left" w:pos="792"/>
        </w:tabs>
        <w:spacing w:before="2" w:line="245" w:lineRule="auto"/>
        <w:ind w:right="114"/>
        <w:rPr>
          <w:rFonts w:cs="Arial"/>
        </w:rPr>
      </w:pPr>
      <w:r w:rsidRPr="00B67E93">
        <w:rPr>
          <w:rFonts w:cs="Arial"/>
          <w:b/>
        </w:rPr>
        <w:t>Looked-after children and children who were previously looked after</w:t>
      </w:r>
      <w:r w:rsidRPr="00B67E93">
        <w:rPr>
          <w:rFonts w:cs="Arial"/>
        </w:rPr>
        <w:t xml:space="preserve">, but ceased to be so because, immediately after being looked after, they became subject to an adoption, child arrangements or special guardianship order.  </w:t>
      </w:r>
      <w:r>
        <w:rPr>
          <w:rFonts w:cs="Arial"/>
        </w:rPr>
        <w:t xml:space="preserve">(see Note 2) </w:t>
      </w:r>
      <w:r w:rsidRPr="00B539A0">
        <w:rPr>
          <w:rFonts w:cs="Arial"/>
          <w:b/>
        </w:rPr>
        <w:t xml:space="preserve">including children previously in state care outside of England </w:t>
      </w:r>
      <w:r w:rsidRPr="00B539A0">
        <w:rPr>
          <w:rFonts w:cs="Arial"/>
        </w:rPr>
        <w:t xml:space="preserve">who have ceased to be in that state care </w:t>
      </w:r>
      <w:proofErr w:type="gramStart"/>
      <w:r w:rsidRPr="00B539A0">
        <w:rPr>
          <w:rFonts w:cs="Arial"/>
        </w:rPr>
        <w:t>as a result of</w:t>
      </w:r>
      <w:proofErr w:type="gramEnd"/>
      <w:r w:rsidRPr="00B539A0">
        <w:rPr>
          <w:rFonts w:cs="Arial"/>
        </w:rPr>
        <w:t xml:space="preserve"> being adopted (See Note 3)</w:t>
      </w:r>
    </w:p>
    <w:p w14:paraId="6DE49924" w14:textId="77777777" w:rsidR="004C52D2" w:rsidRPr="004C52D2" w:rsidRDefault="004C52D2" w:rsidP="004C52D2">
      <w:pPr>
        <w:pStyle w:val="BodyText"/>
        <w:tabs>
          <w:tab w:val="left" w:pos="792"/>
        </w:tabs>
        <w:spacing w:before="2" w:line="245" w:lineRule="auto"/>
        <w:ind w:left="622" w:right="114"/>
        <w:rPr>
          <w:rFonts w:cs="Arial"/>
        </w:rPr>
      </w:pPr>
    </w:p>
    <w:p w14:paraId="2AB432D4" w14:textId="13A64CFF" w:rsidR="004B1BA9" w:rsidRPr="00E157ED" w:rsidRDefault="004B1BA9" w:rsidP="004B1BA9">
      <w:pPr>
        <w:pStyle w:val="BodyText"/>
        <w:numPr>
          <w:ilvl w:val="0"/>
          <w:numId w:val="3"/>
        </w:numPr>
        <w:tabs>
          <w:tab w:val="left" w:pos="792"/>
        </w:tabs>
        <w:spacing w:before="2" w:line="245" w:lineRule="auto"/>
        <w:ind w:right="114"/>
        <w:rPr>
          <w:rFonts w:cs="Arial"/>
        </w:rPr>
      </w:pPr>
      <w:r w:rsidRPr="00E157ED">
        <w:rPr>
          <w:rFonts w:cs="Arial"/>
          <w:b/>
          <w:spacing w:val="-1"/>
        </w:rPr>
        <w:t>Children</w:t>
      </w:r>
      <w:r w:rsidRPr="00E157ED">
        <w:rPr>
          <w:rFonts w:cs="Arial"/>
          <w:b/>
          <w:spacing w:val="11"/>
        </w:rPr>
        <w:t xml:space="preserve"> </w:t>
      </w:r>
      <w:r w:rsidRPr="00E157ED">
        <w:rPr>
          <w:rFonts w:cs="Arial"/>
          <w:b/>
        </w:rPr>
        <w:t>with</w:t>
      </w:r>
      <w:r w:rsidRPr="00E157ED">
        <w:rPr>
          <w:rFonts w:cs="Arial"/>
          <w:b/>
          <w:spacing w:val="7"/>
        </w:rPr>
        <w:t xml:space="preserve"> </w:t>
      </w:r>
      <w:r w:rsidRPr="00E157ED">
        <w:rPr>
          <w:rFonts w:cs="Arial"/>
          <w:b/>
        </w:rPr>
        <w:t>a</w:t>
      </w:r>
      <w:r w:rsidRPr="00E157ED">
        <w:rPr>
          <w:rFonts w:cs="Arial"/>
          <w:b/>
          <w:spacing w:val="12"/>
        </w:rPr>
        <w:t xml:space="preserve"> </w:t>
      </w:r>
      <w:r w:rsidRPr="00E157ED">
        <w:rPr>
          <w:rFonts w:cs="Arial"/>
          <w:b/>
          <w:spacing w:val="-1"/>
        </w:rPr>
        <w:t>brother</w:t>
      </w:r>
      <w:r w:rsidRPr="00E157ED">
        <w:rPr>
          <w:rFonts w:cs="Arial"/>
          <w:b/>
          <w:spacing w:val="11"/>
        </w:rPr>
        <w:t xml:space="preserve"> </w:t>
      </w:r>
      <w:r w:rsidRPr="00E157ED">
        <w:rPr>
          <w:rFonts w:cs="Arial"/>
          <w:b/>
          <w:spacing w:val="-1"/>
        </w:rPr>
        <w:t>or</w:t>
      </w:r>
      <w:r w:rsidRPr="00E157ED">
        <w:rPr>
          <w:rFonts w:cs="Arial"/>
          <w:b/>
          <w:spacing w:val="8"/>
        </w:rPr>
        <w:t xml:space="preserve"> </w:t>
      </w:r>
      <w:r w:rsidRPr="00E157ED">
        <w:rPr>
          <w:rFonts w:cs="Arial"/>
          <w:b/>
          <w:spacing w:val="-1"/>
        </w:rPr>
        <w:t>sister</w:t>
      </w:r>
      <w:r w:rsidRPr="00E157ED">
        <w:rPr>
          <w:rFonts w:cs="Arial"/>
          <w:b/>
          <w:spacing w:val="11"/>
        </w:rPr>
        <w:t xml:space="preserve"> </w:t>
      </w:r>
      <w:r w:rsidRPr="00E157ED">
        <w:rPr>
          <w:rFonts w:cs="Arial"/>
          <w:b/>
          <w:spacing w:val="-1"/>
        </w:rPr>
        <w:t>(a</w:t>
      </w:r>
      <w:r w:rsidRPr="00E157ED">
        <w:rPr>
          <w:rFonts w:cs="Arial"/>
          <w:b/>
          <w:spacing w:val="8"/>
        </w:rPr>
        <w:t xml:space="preserve"> </w:t>
      </w:r>
      <w:r w:rsidRPr="00E157ED">
        <w:rPr>
          <w:rFonts w:cs="Arial"/>
          <w:b/>
        </w:rPr>
        <w:t>sibling)</w:t>
      </w:r>
      <w:r w:rsidRPr="00E157ED">
        <w:rPr>
          <w:rFonts w:cs="Arial"/>
          <w:spacing w:val="11"/>
        </w:rPr>
        <w:t xml:space="preserve"> </w:t>
      </w:r>
      <w:r w:rsidRPr="00E157ED">
        <w:rPr>
          <w:rFonts w:cs="Arial"/>
        </w:rPr>
        <w:t>who</w:t>
      </w:r>
      <w:r w:rsidRPr="00E157ED">
        <w:rPr>
          <w:rFonts w:cs="Arial"/>
          <w:spacing w:val="11"/>
        </w:rPr>
        <w:t xml:space="preserve"> </w:t>
      </w:r>
      <w:r w:rsidRPr="00E157ED">
        <w:rPr>
          <w:rFonts w:cs="Arial"/>
          <w:spacing w:val="-2"/>
        </w:rPr>
        <w:t>will</w:t>
      </w:r>
      <w:r w:rsidRPr="00E157ED">
        <w:rPr>
          <w:rFonts w:cs="Arial"/>
          <w:spacing w:val="12"/>
        </w:rPr>
        <w:t xml:space="preserve"> </w:t>
      </w:r>
      <w:r w:rsidRPr="00E157ED">
        <w:rPr>
          <w:rFonts w:cs="Arial"/>
          <w:spacing w:val="-2"/>
        </w:rPr>
        <w:t>be</w:t>
      </w:r>
      <w:r w:rsidRPr="00E157ED">
        <w:rPr>
          <w:rFonts w:cs="Arial"/>
          <w:spacing w:val="11"/>
        </w:rPr>
        <w:t xml:space="preserve"> </w:t>
      </w:r>
      <w:r w:rsidRPr="00E157ED">
        <w:rPr>
          <w:rFonts w:cs="Arial"/>
          <w:spacing w:val="-1"/>
        </w:rPr>
        <w:t>on</w:t>
      </w:r>
      <w:r w:rsidRPr="00E157ED">
        <w:rPr>
          <w:rFonts w:cs="Arial"/>
          <w:spacing w:val="8"/>
        </w:rPr>
        <w:t xml:space="preserve"> </w:t>
      </w:r>
      <w:r w:rsidRPr="00E157ED">
        <w:rPr>
          <w:rFonts w:cs="Arial"/>
          <w:spacing w:val="-1"/>
        </w:rPr>
        <w:t>roll</w:t>
      </w:r>
      <w:r w:rsidRPr="00E157ED">
        <w:rPr>
          <w:rFonts w:cs="Arial"/>
          <w:spacing w:val="12"/>
        </w:rPr>
        <w:t xml:space="preserve"> </w:t>
      </w:r>
      <w:r w:rsidRPr="00E157ED">
        <w:rPr>
          <w:rFonts w:cs="Arial"/>
          <w:spacing w:val="-1"/>
        </w:rPr>
        <w:t>at</w:t>
      </w:r>
      <w:r w:rsidRPr="00E157ED">
        <w:rPr>
          <w:rFonts w:cs="Arial"/>
          <w:spacing w:val="12"/>
        </w:rPr>
        <w:t xml:space="preserve"> </w:t>
      </w:r>
      <w:r w:rsidRPr="00E157ED">
        <w:rPr>
          <w:rFonts w:cs="Arial"/>
          <w:spacing w:val="-1"/>
        </w:rPr>
        <w:t>the</w:t>
      </w:r>
      <w:r w:rsidRPr="00E157ED">
        <w:rPr>
          <w:rFonts w:cs="Arial"/>
          <w:spacing w:val="7"/>
        </w:rPr>
        <w:t xml:space="preserve"> </w:t>
      </w:r>
      <w:r w:rsidRPr="00E157ED">
        <w:rPr>
          <w:rFonts w:cs="Arial"/>
        </w:rPr>
        <w:t>school</w:t>
      </w:r>
      <w:r w:rsidRPr="00E157ED">
        <w:rPr>
          <w:rFonts w:cs="Arial"/>
          <w:spacing w:val="9"/>
        </w:rPr>
        <w:t xml:space="preserve"> </w:t>
      </w:r>
      <w:r w:rsidRPr="00E157ED">
        <w:rPr>
          <w:rFonts w:cs="Arial"/>
          <w:spacing w:val="-1"/>
        </w:rPr>
        <w:t>on</w:t>
      </w:r>
      <w:r w:rsidRPr="00E157ED">
        <w:rPr>
          <w:rFonts w:cs="Arial"/>
          <w:spacing w:val="8"/>
        </w:rPr>
        <w:t xml:space="preserve"> </w:t>
      </w:r>
      <w:r w:rsidRPr="00E157ED">
        <w:rPr>
          <w:rFonts w:cs="Arial"/>
        </w:rPr>
        <w:t>the</w:t>
      </w:r>
      <w:r w:rsidRPr="00E157ED">
        <w:rPr>
          <w:rFonts w:cs="Arial"/>
          <w:spacing w:val="8"/>
        </w:rPr>
        <w:t xml:space="preserve"> </w:t>
      </w:r>
      <w:r w:rsidRPr="00E157ED">
        <w:rPr>
          <w:rFonts w:cs="Arial"/>
        </w:rPr>
        <w:t>date</w:t>
      </w:r>
      <w:r w:rsidRPr="00E157ED">
        <w:rPr>
          <w:rFonts w:cs="Arial"/>
          <w:spacing w:val="8"/>
        </w:rPr>
        <w:t xml:space="preserve"> </w:t>
      </w:r>
      <w:r w:rsidRPr="00E157ED">
        <w:rPr>
          <w:rFonts w:cs="Arial"/>
        </w:rPr>
        <w:t>that</w:t>
      </w:r>
      <w:r w:rsidRPr="00E157ED">
        <w:rPr>
          <w:rFonts w:cs="Arial"/>
          <w:spacing w:val="51"/>
          <w:w w:val="102"/>
        </w:rPr>
        <w:t xml:space="preserve"> </w:t>
      </w:r>
      <w:r w:rsidRPr="00E157ED">
        <w:rPr>
          <w:rFonts w:cs="Arial"/>
          <w:spacing w:val="-1"/>
        </w:rPr>
        <w:t>the</w:t>
      </w:r>
      <w:r w:rsidRPr="00E157ED">
        <w:rPr>
          <w:rFonts w:cs="Arial"/>
          <w:spacing w:val="9"/>
        </w:rPr>
        <w:t xml:space="preserve"> </w:t>
      </w:r>
      <w:r w:rsidRPr="00E157ED">
        <w:rPr>
          <w:rFonts w:cs="Arial"/>
        </w:rPr>
        <w:t>child</w:t>
      </w:r>
      <w:r w:rsidRPr="00E157ED">
        <w:rPr>
          <w:rFonts w:cs="Arial"/>
          <w:spacing w:val="14"/>
        </w:rPr>
        <w:t xml:space="preserve"> </w:t>
      </w:r>
      <w:r w:rsidRPr="00E157ED">
        <w:rPr>
          <w:rFonts w:cs="Arial"/>
          <w:spacing w:val="-1"/>
        </w:rPr>
        <w:t>will</w:t>
      </w:r>
      <w:r w:rsidRPr="00E157ED">
        <w:rPr>
          <w:rFonts w:cs="Arial"/>
          <w:spacing w:val="14"/>
        </w:rPr>
        <w:t xml:space="preserve"> </w:t>
      </w:r>
      <w:r w:rsidRPr="00E157ED">
        <w:rPr>
          <w:rFonts w:cs="Arial"/>
          <w:spacing w:val="-1"/>
        </w:rPr>
        <w:t>be</w:t>
      </w:r>
      <w:r w:rsidRPr="00E157ED">
        <w:rPr>
          <w:rFonts w:cs="Arial"/>
          <w:spacing w:val="14"/>
        </w:rPr>
        <w:t xml:space="preserve"> </w:t>
      </w:r>
      <w:r w:rsidRPr="00E157ED">
        <w:rPr>
          <w:rFonts w:cs="Arial"/>
          <w:spacing w:val="-1"/>
        </w:rPr>
        <w:t>admitted</w:t>
      </w:r>
      <w:r w:rsidRPr="00E157ED">
        <w:rPr>
          <w:rFonts w:cs="Arial"/>
          <w:spacing w:val="10"/>
        </w:rPr>
        <w:t xml:space="preserve"> </w:t>
      </w:r>
      <w:r w:rsidRPr="00E157ED">
        <w:rPr>
          <w:rFonts w:cs="Arial"/>
        </w:rPr>
        <w:t>in</w:t>
      </w:r>
      <w:r w:rsidRPr="00E157ED">
        <w:rPr>
          <w:rFonts w:cs="Arial"/>
          <w:spacing w:val="10"/>
        </w:rPr>
        <w:t xml:space="preserve"> </w:t>
      </w:r>
      <w:r w:rsidRPr="00E157ED">
        <w:rPr>
          <w:rFonts w:cs="Arial"/>
          <w:b/>
          <w:spacing w:val="-1"/>
        </w:rPr>
        <w:t>September</w:t>
      </w:r>
      <w:r w:rsidRPr="00E157ED">
        <w:rPr>
          <w:rFonts w:cs="Arial"/>
          <w:b/>
          <w:spacing w:val="13"/>
        </w:rPr>
        <w:t xml:space="preserve"> </w:t>
      </w:r>
      <w:r>
        <w:rPr>
          <w:rFonts w:cs="Arial"/>
          <w:b/>
          <w:spacing w:val="-1"/>
        </w:rPr>
        <w:t>2027</w:t>
      </w:r>
      <w:r w:rsidRPr="00E157ED">
        <w:rPr>
          <w:rFonts w:cs="Arial"/>
          <w:spacing w:val="-1"/>
        </w:rPr>
        <w:t>.</w:t>
      </w:r>
      <w:r w:rsidRPr="00E157ED">
        <w:rPr>
          <w:rFonts w:cs="Arial"/>
          <w:spacing w:val="16"/>
        </w:rPr>
        <w:t xml:space="preserve"> </w:t>
      </w:r>
      <w:r w:rsidRPr="00E157ED">
        <w:rPr>
          <w:rFonts w:cs="Arial"/>
          <w:spacing w:val="-1"/>
        </w:rPr>
        <w:t>Sibling</w:t>
      </w:r>
      <w:r w:rsidRPr="00E157ED">
        <w:rPr>
          <w:rFonts w:cs="Arial"/>
          <w:spacing w:val="10"/>
        </w:rPr>
        <w:t xml:space="preserve"> </w:t>
      </w:r>
      <w:r w:rsidRPr="00E157ED">
        <w:rPr>
          <w:rFonts w:cs="Arial"/>
        </w:rPr>
        <w:t>can</w:t>
      </w:r>
      <w:r w:rsidRPr="00E157ED">
        <w:rPr>
          <w:rFonts w:cs="Arial"/>
          <w:spacing w:val="10"/>
        </w:rPr>
        <w:t xml:space="preserve"> </w:t>
      </w:r>
      <w:r w:rsidRPr="00E157ED">
        <w:rPr>
          <w:rFonts w:cs="Arial"/>
        </w:rPr>
        <w:t>be</w:t>
      </w:r>
      <w:r w:rsidRPr="00E157ED">
        <w:rPr>
          <w:rFonts w:cs="Arial"/>
          <w:spacing w:val="9"/>
        </w:rPr>
        <w:t xml:space="preserve"> </w:t>
      </w:r>
      <w:r w:rsidRPr="00E157ED">
        <w:rPr>
          <w:rFonts w:cs="Arial"/>
        </w:rPr>
        <w:t>a</w:t>
      </w:r>
      <w:r w:rsidRPr="00E157ED">
        <w:rPr>
          <w:rFonts w:cs="Arial"/>
          <w:spacing w:val="14"/>
        </w:rPr>
        <w:t xml:space="preserve"> </w:t>
      </w:r>
      <w:r w:rsidRPr="00E157ED">
        <w:rPr>
          <w:rFonts w:cs="Arial"/>
          <w:spacing w:val="-1"/>
        </w:rPr>
        <w:t>brother</w:t>
      </w:r>
      <w:r w:rsidRPr="00E157ED">
        <w:rPr>
          <w:rFonts w:cs="Arial"/>
          <w:spacing w:val="10"/>
        </w:rPr>
        <w:t xml:space="preserve"> </w:t>
      </w:r>
      <w:r w:rsidRPr="00E157ED">
        <w:rPr>
          <w:rFonts w:cs="Arial"/>
        </w:rPr>
        <w:t>or</w:t>
      </w:r>
      <w:r w:rsidRPr="00E157ED">
        <w:rPr>
          <w:rFonts w:cs="Arial"/>
          <w:spacing w:val="10"/>
        </w:rPr>
        <w:t xml:space="preserve"> </w:t>
      </w:r>
      <w:r w:rsidRPr="00E157ED">
        <w:rPr>
          <w:rFonts w:cs="Arial"/>
          <w:spacing w:val="-1"/>
        </w:rPr>
        <w:t>sister,</w:t>
      </w:r>
      <w:r w:rsidRPr="00E157ED">
        <w:rPr>
          <w:rFonts w:cs="Arial"/>
          <w:spacing w:val="13"/>
        </w:rPr>
        <w:t xml:space="preserve"> </w:t>
      </w:r>
      <w:r w:rsidRPr="00E157ED">
        <w:rPr>
          <w:rFonts w:cs="Arial"/>
          <w:spacing w:val="-1"/>
        </w:rPr>
        <w:t>half</w:t>
      </w:r>
      <w:r w:rsidRPr="00E157ED">
        <w:rPr>
          <w:rFonts w:cs="Arial"/>
          <w:spacing w:val="16"/>
        </w:rPr>
        <w:t xml:space="preserve"> </w:t>
      </w:r>
      <w:r w:rsidRPr="00E157ED">
        <w:rPr>
          <w:rFonts w:cs="Arial"/>
        </w:rPr>
        <w:t>brother</w:t>
      </w:r>
      <w:r w:rsidRPr="00E157ED">
        <w:rPr>
          <w:rFonts w:cs="Arial"/>
          <w:spacing w:val="61"/>
          <w:w w:val="102"/>
        </w:rPr>
        <w:t xml:space="preserve"> </w:t>
      </w:r>
      <w:r w:rsidRPr="00E157ED">
        <w:rPr>
          <w:rFonts w:cs="Arial"/>
          <w:spacing w:val="-1"/>
        </w:rPr>
        <w:t>or</w:t>
      </w:r>
      <w:r w:rsidRPr="00E157ED">
        <w:rPr>
          <w:rFonts w:cs="Arial"/>
          <w:spacing w:val="9"/>
        </w:rPr>
        <w:t xml:space="preserve"> </w:t>
      </w:r>
      <w:r w:rsidRPr="00E157ED">
        <w:rPr>
          <w:rFonts w:cs="Arial"/>
        </w:rPr>
        <w:t>sister,</w:t>
      </w:r>
      <w:r w:rsidRPr="00E157ED">
        <w:rPr>
          <w:rFonts w:cs="Arial"/>
          <w:spacing w:val="10"/>
        </w:rPr>
        <w:t xml:space="preserve"> </w:t>
      </w:r>
      <w:r w:rsidRPr="00E157ED">
        <w:rPr>
          <w:rFonts w:cs="Arial"/>
        </w:rPr>
        <w:t>adopted</w:t>
      </w:r>
      <w:r w:rsidRPr="00E157ED">
        <w:rPr>
          <w:rFonts w:cs="Arial"/>
          <w:spacing w:val="9"/>
        </w:rPr>
        <w:t xml:space="preserve"> </w:t>
      </w:r>
      <w:r w:rsidRPr="00E157ED">
        <w:rPr>
          <w:rFonts w:cs="Arial"/>
        </w:rPr>
        <w:t>brother</w:t>
      </w:r>
      <w:r w:rsidRPr="00E157ED">
        <w:rPr>
          <w:rFonts w:cs="Arial"/>
          <w:spacing w:val="10"/>
        </w:rPr>
        <w:t xml:space="preserve"> </w:t>
      </w:r>
      <w:r w:rsidRPr="00E157ED">
        <w:rPr>
          <w:rFonts w:cs="Arial"/>
          <w:spacing w:val="-1"/>
        </w:rPr>
        <w:t>or</w:t>
      </w:r>
      <w:r w:rsidRPr="00E157ED">
        <w:rPr>
          <w:rFonts w:cs="Arial"/>
          <w:spacing w:val="9"/>
        </w:rPr>
        <w:t xml:space="preserve"> </w:t>
      </w:r>
      <w:r w:rsidRPr="00E157ED">
        <w:rPr>
          <w:rFonts w:cs="Arial"/>
        </w:rPr>
        <w:t>sister,</w:t>
      </w:r>
      <w:r w:rsidRPr="00E157ED">
        <w:rPr>
          <w:rFonts w:cs="Arial"/>
          <w:spacing w:val="13"/>
        </w:rPr>
        <w:t xml:space="preserve"> </w:t>
      </w:r>
      <w:proofErr w:type="gramStart"/>
      <w:r w:rsidRPr="00E157ED">
        <w:rPr>
          <w:rFonts w:cs="Arial"/>
        </w:rPr>
        <w:t>step</w:t>
      </w:r>
      <w:r w:rsidRPr="00E157ED">
        <w:rPr>
          <w:rFonts w:cs="Arial"/>
          <w:spacing w:val="9"/>
        </w:rPr>
        <w:t xml:space="preserve"> </w:t>
      </w:r>
      <w:r w:rsidRPr="00E157ED">
        <w:rPr>
          <w:rFonts w:cs="Arial"/>
        </w:rPr>
        <w:t>brother</w:t>
      </w:r>
      <w:proofErr w:type="gramEnd"/>
      <w:r w:rsidRPr="00E157ED">
        <w:rPr>
          <w:rFonts w:cs="Arial"/>
          <w:spacing w:val="9"/>
        </w:rPr>
        <w:t xml:space="preserve"> </w:t>
      </w:r>
      <w:r w:rsidRPr="00E157ED">
        <w:rPr>
          <w:rFonts w:cs="Arial"/>
          <w:spacing w:val="-1"/>
        </w:rPr>
        <w:t>or</w:t>
      </w:r>
      <w:r w:rsidRPr="00E157ED">
        <w:rPr>
          <w:rFonts w:cs="Arial"/>
          <w:spacing w:val="9"/>
        </w:rPr>
        <w:t xml:space="preserve"> </w:t>
      </w:r>
      <w:r w:rsidRPr="00E157ED">
        <w:rPr>
          <w:rFonts w:cs="Arial"/>
        </w:rPr>
        <w:t>sister,</w:t>
      </w:r>
      <w:r w:rsidRPr="00E157ED">
        <w:rPr>
          <w:rFonts w:cs="Arial"/>
          <w:spacing w:val="11"/>
        </w:rPr>
        <w:t xml:space="preserve"> </w:t>
      </w:r>
      <w:r w:rsidRPr="00E157ED">
        <w:rPr>
          <w:rFonts w:cs="Arial"/>
          <w:spacing w:val="-1"/>
        </w:rPr>
        <w:t>or</w:t>
      </w:r>
      <w:r w:rsidRPr="00E157ED">
        <w:rPr>
          <w:rFonts w:cs="Arial"/>
          <w:spacing w:val="9"/>
        </w:rPr>
        <w:t xml:space="preserve"> </w:t>
      </w:r>
      <w:r w:rsidRPr="00E157ED">
        <w:rPr>
          <w:rFonts w:cs="Arial"/>
        </w:rPr>
        <w:t>the</w:t>
      </w:r>
      <w:r w:rsidRPr="00E157ED">
        <w:rPr>
          <w:rFonts w:cs="Arial"/>
          <w:spacing w:val="9"/>
        </w:rPr>
        <w:t xml:space="preserve"> </w:t>
      </w:r>
      <w:r w:rsidRPr="00E157ED">
        <w:rPr>
          <w:rFonts w:cs="Arial"/>
        </w:rPr>
        <w:t>child</w:t>
      </w:r>
      <w:r w:rsidRPr="00E157ED">
        <w:rPr>
          <w:rFonts w:cs="Arial"/>
          <w:spacing w:val="9"/>
        </w:rPr>
        <w:t xml:space="preserve"> </w:t>
      </w:r>
      <w:r w:rsidRPr="00E157ED">
        <w:rPr>
          <w:rFonts w:cs="Arial"/>
          <w:spacing w:val="-1"/>
        </w:rPr>
        <w:t>of</w:t>
      </w:r>
      <w:r w:rsidRPr="00E157ED">
        <w:rPr>
          <w:rFonts w:cs="Arial"/>
          <w:spacing w:val="15"/>
        </w:rPr>
        <w:t xml:space="preserve"> </w:t>
      </w:r>
      <w:r w:rsidRPr="00E157ED">
        <w:rPr>
          <w:rFonts w:cs="Arial"/>
          <w:spacing w:val="-1"/>
        </w:rPr>
        <w:t>the</w:t>
      </w:r>
      <w:r w:rsidRPr="00E157ED">
        <w:rPr>
          <w:rFonts w:cs="Arial"/>
          <w:spacing w:val="10"/>
        </w:rPr>
        <w:t xml:space="preserve"> </w:t>
      </w:r>
      <w:r w:rsidRPr="00E157ED">
        <w:rPr>
          <w:rFonts w:cs="Arial"/>
          <w:spacing w:val="-1"/>
        </w:rPr>
        <w:t>parent</w:t>
      </w:r>
      <w:r w:rsidRPr="00E157ED">
        <w:rPr>
          <w:rFonts w:cs="Arial"/>
          <w:spacing w:val="12"/>
        </w:rPr>
        <w:t xml:space="preserve"> </w:t>
      </w:r>
      <w:r w:rsidRPr="00E157ED">
        <w:rPr>
          <w:rFonts w:cs="Arial"/>
        </w:rPr>
        <w:t>or</w:t>
      </w:r>
      <w:r w:rsidRPr="00E157ED">
        <w:rPr>
          <w:rFonts w:cs="Arial"/>
          <w:spacing w:val="10"/>
        </w:rPr>
        <w:t xml:space="preserve"> </w:t>
      </w:r>
      <w:r w:rsidRPr="00E157ED">
        <w:rPr>
          <w:rFonts w:cs="Arial"/>
          <w:spacing w:val="-1"/>
        </w:rPr>
        <w:t>carer’s</w:t>
      </w:r>
      <w:r w:rsidRPr="00E157ED">
        <w:rPr>
          <w:rFonts w:cs="Arial"/>
          <w:spacing w:val="31"/>
          <w:w w:val="102"/>
        </w:rPr>
        <w:t xml:space="preserve"> </w:t>
      </w:r>
      <w:r w:rsidRPr="00E157ED">
        <w:rPr>
          <w:rFonts w:cs="Arial"/>
          <w:spacing w:val="-1"/>
        </w:rPr>
        <w:t>partner,</w:t>
      </w:r>
      <w:r w:rsidRPr="00E157ED">
        <w:rPr>
          <w:rFonts w:cs="Arial"/>
          <w:spacing w:val="14"/>
        </w:rPr>
        <w:t xml:space="preserve"> </w:t>
      </w:r>
      <w:r w:rsidRPr="00E157ED">
        <w:rPr>
          <w:rFonts w:cs="Arial"/>
          <w:spacing w:val="-2"/>
        </w:rPr>
        <w:t>as</w:t>
      </w:r>
      <w:r w:rsidRPr="00E157ED">
        <w:rPr>
          <w:rFonts w:cs="Arial"/>
          <w:spacing w:val="13"/>
        </w:rPr>
        <w:t xml:space="preserve"> </w:t>
      </w:r>
      <w:r w:rsidRPr="00E157ED">
        <w:rPr>
          <w:rFonts w:cs="Arial"/>
        </w:rPr>
        <w:t>long</w:t>
      </w:r>
      <w:r w:rsidRPr="00E157ED">
        <w:rPr>
          <w:rFonts w:cs="Arial"/>
          <w:spacing w:val="11"/>
        </w:rPr>
        <w:t xml:space="preserve"> </w:t>
      </w:r>
      <w:r w:rsidRPr="00E157ED">
        <w:rPr>
          <w:rFonts w:cs="Arial"/>
          <w:spacing w:val="-2"/>
        </w:rPr>
        <w:t>as</w:t>
      </w:r>
      <w:r w:rsidRPr="00E157ED">
        <w:rPr>
          <w:rFonts w:cs="Arial"/>
          <w:spacing w:val="14"/>
        </w:rPr>
        <w:t xml:space="preserve"> </w:t>
      </w:r>
      <w:r w:rsidRPr="00E157ED">
        <w:rPr>
          <w:rFonts w:cs="Arial"/>
        </w:rPr>
        <w:t>the</w:t>
      </w:r>
      <w:r w:rsidRPr="00E157ED">
        <w:rPr>
          <w:rFonts w:cs="Arial"/>
          <w:spacing w:val="14"/>
        </w:rPr>
        <w:t xml:space="preserve"> </w:t>
      </w:r>
      <w:r w:rsidRPr="00E157ED">
        <w:rPr>
          <w:rFonts w:cs="Arial"/>
          <w:spacing w:val="-1"/>
        </w:rPr>
        <w:t>children</w:t>
      </w:r>
      <w:r w:rsidRPr="00E157ED">
        <w:rPr>
          <w:rFonts w:cs="Arial"/>
          <w:spacing w:val="10"/>
        </w:rPr>
        <w:t xml:space="preserve"> </w:t>
      </w:r>
      <w:r w:rsidRPr="00E157ED">
        <w:rPr>
          <w:rFonts w:cs="Arial"/>
        </w:rPr>
        <w:t>live</w:t>
      </w:r>
      <w:r w:rsidRPr="00E157ED">
        <w:rPr>
          <w:rFonts w:cs="Arial"/>
          <w:spacing w:val="11"/>
        </w:rPr>
        <w:t xml:space="preserve"> </w:t>
      </w:r>
      <w:r w:rsidRPr="00E157ED">
        <w:rPr>
          <w:rFonts w:cs="Arial"/>
          <w:spacing w:val="-1"/>
        </w:rPr>
        <w:t>at</w:t>
      </w:r>
      <w:r w:rsidRPr="00E157ED">
        <w:rPr>
          <w:rFonts w:cs="Arial"/>
          <w:spacing w:val="14"/>
        </w:rPr>
        <w:t xml:space="preserve"> </w:t>
      </w:r>
      <w:r w:rsidRPr="00E157ED">
        <w:rPr>
          <w:rFonts w:cs="Arial"/>
        </w:rPr>
        <w:t>the</w:t>
      </w:r>
      <w:r w:rsidRPr="00E157ED">
        <w:rPr>
          <w:rFonts w:cs="Arial"/>
          <w:spacing w:val="10"/>
        </w:rPr>
        <w:t xml:space="preserve"> </w:t>
      </w:r>
      <w:r w:rsidRPr="00E157ED">
        <w:rPr>
          <w:rFonts w:cs="Arial"/>
        </w:rPr>
        <w:t>same</w:t>
      </w:r>
      <w:r w:rsidRPr="00E157ED">
        <w:rPr>
          <w:rFonts w:cs="Arial"/>
          <w:spacing w:val="11"/>
        </w:rPr>
        <w:t xml:space="preserve"> </w:t>
      </w:r>
      <w:r w:rsidRPr="00E157ED">
        <w:rPr>
          <w:rFonts w:cs="Arial"/>
          <w:spacing w:val="-1"/>
        </w:rPr>
        <w:t>address.</w:t>
      </w:r>
      <w:r w:rsidRPr="00E157ED">
        <w:rPr>
          <w:rFonts w:cs="Arial"/>
          <w:spacing w:val="14"/>
        </w:rPr>
        <w:t xml:space="preserve"> </w:t>
      </w:r>
      <w:r w:rsidRPr="00E157ED">
        <w:rPr>
          <w:rFonts w:cs="Arial"/>
          <w:spacing w:val="-1"/>
        </w:rPr>
        <w:t>However,</w:t>
      </w:r>
      <w:r w:rsidRPr="00E157ED">
        <w:rPr>
          <w:rFonts w:cs="Arial"/>
          <w:spacing w:val="16"/>
        </w:rPr>
        <w:t xml:space="preserve"> </w:t>
      </w:r>
      <w:r w:rsidRPr="00E157ED">
        <w:rPr>
          <w:rFonts w:cs="Arial"/>
          <w:spacing w:val="-1"/>
        </w:rPr>
        <w:t>please</w:t>
      </w:r>
      <w:r w:rsidRPr="00E157ED">
        <w:rPr>
          <w:rFonts w:cs="Arial"/>
          <w:spacing w:val="11"/>
        </w:rPr>
        <w:t xml:space="preserve"> </w:t>
      </w:r>
      <w:r w:rsidRPr="00E157ED">
        <w:rPr>
          <w:rFonts w:cs="Arial"/>
        </w:rPr>
        <w:t>note</w:t>
      </w:r>
      <w:r w:rsidRPr="00E157ED">
        <w:rPr>
          <w:rFonts w:cs="Arial"/>
          <w:spacing w:val="10"/>
        </w:rPr>
        <w:t xml:space="preserve"> </w:t>
      </w:r>
      <w:r w:rsidRPr="00E157ED">
        <w:rPr>
          <w:rFonts w:cs="Arial"/>
        </w:rPr>
        <w:t>that</w:t>
      </w:r>
      <w:r w:rsidRPr="00E157ED">
        <w:rPr>
          <w:rFonts w:cs="Arial"/>
          <w:spacing w:val="12"/>
        </w:rPr>
        <w:t xml:space="preserve"> </w:t>
      </w:r>
      <w:r w:rsidRPr="00E157ED">
        <w:rPr>
          <w:rFonts w:cs="Arial"/>
          <w:spacing w:val="-1"/>
        </w:rPr>
        <w:t>children</w:t>
      </w:r>
      <w:r w:rsidRPr="00E157ED">
        <w:rPr>
          <w:rFonts w:cs="Arial"/>
          <w:spacing w:val="70"/>
        </w:rPr>
        <w:t xml:space="preserve"> </w:t>
      </w:r>
      <w:r w:rsidRPr="00E157ED">
        <w:rPr>
          <w:rFonts w:cs="Arial"/>
        </w:rPr>
        <w:t>attending</w:t>
      </w:r>
      <w:r w:rsidRPr="00E157ED">
        <w:rPr>
          <w:rFonts w:cs="Arial"/>
          <w:spacing w:val="13"/>
        </w:rPr>
        <w:t xml:space="preserve"> </w:t>
      </w:r>
      <w:r w:rsidRPr="00E157ED">
        <w:rPr>
          <w:rFonts w:cs="Arial"/>
          <w:spacing w:val="-1"/>
        </w:rPr>
        <w:t>the</w:t>
      </w:r>
      <w:r w:rsidRPr="00E157ED">
        <w:rPr>
          <w:rFonts w:cs="Arial"/>
          <w:spacing w:val="17"/>
        </w:rPr>
        <w:t xml:space="preserve"> </w:t>
      </w:r>
      <w:r w:rsidRPr="00E157ED">
        <w:rPr>
          <w:rFonts w:cs="Arial"/>
          <w:spacing w:val="-1"/>
        </w:rPr>
        <w:t>nursery</w:t>
      </w:r>
      <w:r w:rsidRPr="00E157ED">
        <w:rPr>
          <w:rFonts w:cs="Arial"/>
          <w:spacing w:val="11"/>
        </w:rPr>
        <w:t xml:space="preserve"> </w:t>
      </w:r>
      <w:r w:rsidRPr="00E157ED">
        <w:rPr>
          <w:rFonts w:cs="Arial"/>
        </w:rPr>
        <w:t>class</w:t>
      </w:r>
      <w:r w:rsidRPr="00E157ED">
        <w:rPr>
          <w:rFonts w:cs="Arial"/>
          <w:spacing w:val="17"/>
        </w:rPr>
        <w:t xml:space="preserve"> </w:t>
      </w:r>
      <w:r w:rsidRPr="00E157ED">
        <w:rPr>
          <w:rFonts w:cs="Arial"/>
          <w:spacing w:val="-1"/>
        </w:rPr>
        <w:t>or</w:t>
      </w:r>
      <w:r w:rsidRPr="00E157ED">
        <w:rPr>
          <w:rFonts w:cs="Arial"/>
          <w:spacing w:val="14"/>
        </w:rPr>
        <w:t xml:space="preserve"> </w:t>
      </w:r>
      <w:r w:rsidRPr="00E157ED">
        <w:rPr>
          <w:rFonts w:cs="Arial"/>
          <w:spacing w:val="-1"/>
        </w:rPr>
        <w:t>other</w:t>
      </w:r>
      <w:r w:rsidRPr="00E157ED">
        <w:rPr>
          <w:rFonts w:cs="Arial"/>
          <w:spacing w:val="16"/>
        </w:rPr>
        <w:t xml:space="preserve"> </w:t>
      </w:r>
      <w:r w:rsidRPr="00E157ED">
        <w:rPr>
          <w:rFonts w:cs="Arial"/>
          <w:spacing w:val="-1"/>
        </w:rPr>
        <w:t>Early</w:t>
      </w:r>
      <w:r w:rsidRPr="00E157ED">
        <w:rPr>
          <w:rFonts w:cs="Arial"/>
          <w:spacing w:val="12"/>
        </w:rPr>
        <w:t xml:space="preserve"> </w:t>
      </w:r>
      <w:r w:rsidRPr="00E157ED">
        <w:rPr>
          <w:rFonts w:cs="Arial"/>
        </w:rPr>
        <w:t>Education</w:t>
      </w:r>
      <w:r w:rsidRPr="00E157ED">
        <w:rPr>
          <w:rFonts w:cs="Arial"/>
          <w:spacing w:val="17"/>
        </w:rPr>
        <w:t xml:space="preserve"> </w:t>
      </w:r>
      <w:r w:rsidRPr="00E157ED">
        <w:rPr>
          <w:rFonts w:cs="Arial"/>
          <w:spacing w:val="-1"/>
        </w:rPr>
        <w:t>or</w:t>
      </w:r>
      <w:r w:rsidRPr="00E157ED">
        <w:rPr>
          <w:rFonts w:cs="Arial"/>
          <w:spacing w:val="13"/>
        </w:rPr>
        <w:t xml:space="preserve"> </w:t>
      </w:r>
      <w:r w:rsidRPr="00E157ED">
        <w:rPr>
          <w:rFonts w:cs="Arial"/>
          <w:spacing w:val="-1"/>
        </w:rPr>
        <w:t>childcare</w:t>
      </w:r>
      <w:r w:rsidRPr="00E157ED">
        <w:rPr>
          <w:rFonts w:cs="Arial"/>
          <w:spacing w:val="17"/>
        </w:rPr>
        <w:t xml:space="preserve"> </w:t>
      </w:r>
      <w:r w:rsidRPr="00E157ED">
        <w:rPr>
          <w:rFonts w:cs="Arial"/>
          <w:spacing w:val="-1"/>
        </w:rPr>
        <w:t>provision</w:t>
      </w:r>
      <w:r w:rsidRPr="00E157ED">
        <w:rPr>
          <w:rFonts w:cs="Arial"/>
          <w:spacing w:val="17"/>
        </w:rPr>
        <w:t xml:space="preserve"> </w:t>
      </w:r>
      <w:r w:rsidRPr="00E157ED">
        <w:rPr>
          <w:rFonts w:cs="Arial"/>
          <w:spacing w:val="-1"/>
        </w:rPr>
        <w:t>attached</w:t>
      </w:r>
      <w:r w:rsidRPr="00E157ED">
        <w:rPr>
          <w:rFonts w:cs="Arial"/>
          <w:spacing w:val="6"/>
          <w:w w:val="102"/>
        </w:rPr>
        <w:t xml:space="preserve"> </w:t>
      </w:r>
      <w:r w:rsidRPr="00E157ED">
        <w:rPr>
          <w:rFonts w:cs="Arial"/>
          <w:spacing w:val="-1"/>
        </w:rPr>
        <w:t>to</w:t>
      </w:r>
      <w:r w:rsidRPr="00E157ED">
        <w:rPr>
          <w:rFonts w:cs="Arial"/>
          <w:spacing w:val="9"/>
        </w:rPr>
        <w:t xml:space="preserve"> </w:t>
      </w:r>
      <w:r w:rsidRPr="00E157ED">
        <w:rPr>
          <w:rFonts w:cs="Arial"/>
          <w:spacing w:val="-1"/>
        </w:rPr>
        <w:t>the</w:t>
      </w:r>
      <w:r w:rsidRPr="00E157ED">
        <w:rPr>
          <w:rFonts w:cs="Arial"/>
          <w:spacing w:val="9"/>
        </w:rPr>
        <w:t xml:space="preserve"> </w:t>
      </w:r>
      <w:r w:rsidRPr="00E157ED">
        <w:rPr>
          <w:rFonts w:cs="Arial"/>
        </w:rPr>
        <w:t>school</w:t>
      </w:r>
      <w:r w:rsidRPr="00E157ED">
        <w:rPr>
          <w:rFonts w:cs="Arial"/>
          <w:spacing w:val="13"/>
        </w:rPr>
        <w:t xml:space="preserve"> </w:t>
      </w:r>
      <w:r w:rsidRPr="00E157ED">
        <w:rPr>
          <w:rFonts w:cs="Arial"/>
          <w:spacing w:val="-1"/>
        </w:rPr>
        <w:t>will</w:t>
      </w:r>
      <w:r w:rsidRPr="00E157ED">
        <w:rPr>
          <w:rFonts w:cs="Arial"/>
          <w:spacing w:val="11"/>
        </w:rPr>
        <w:t xml:space="preserve"> </w:t>
      </w:r>
      <w:r w:rsidRPr="00E157ED">
        <w:rPr>
          <w:rFonts w:cs="Arial"/>
        </w:rPr>
        <w:t>not</w:t>
      </w:r>
      <w:r w:rsidRPr="00E157ED">
        <w:rPr>
          <w:rFonts w:cs="Arial"/>
          <w:spacing w:val="10"/>
        </w:rPr>
        <w:t xml:space="preserve"> </w:t>
      </w:r>
      <w:r w:rsidRPr="00E157ED">
        <w:rPr>
          <w:rFonts w:cs="Arial"/>
        </w:rPr>
        <w:t>be</w:t>
      </w:r>
      <w:r w:rsidRPr="00E157ED">
        <w:rPr>
          <w:rFonts w:cs="Arial"/>
          <w:spacing w:val="9"/>
        </w:rPr>
        <w:t xml:space="preserve"> </w:t>
      </w:r>
      <w:r w:rsidRPr="00E157ED">
        <w:rPr>
          <w:rFonts w:cs="Arial"/>
          <w:spacing w:val="-1"/>
        </w:rPr>
        <w:t>given</w:t>
      </w:r>
      <w:r w:rsidRPr="00E157ED">
        <w:rPr>
          <w:rFonts w:cs="Arial"/>
          <w:spacing w:val="13"/>
        </w:rPr>
        <w:t xml:space="preserve"> </w:t>
      </w:r>
      <w:r w:rsidRPr="00E157ED">
        <w:rPr>
          <w:rFonts w:cs="Arial"/>
        </w:rPr>
        <w:t>priority</w:t>
      </w:r>
      <w:r w:rsidRPr="00E157ED">
        <w:rPr>
          <w:rFonts w:cs="Arial"/>
          <w:spacing w:val="8"/>
        </w:rPr>
        <w:t xml:space="preserve"> </w:t>
      </w:r>
      <w:r w:rsidRPr="00E157ED">
        <w:rPr>
          <w:rFonts w:cs="Arial"/>
          <w:spacing w:val="-1"/>
        </w:rPr>
        <w:t>as</w:t>
      </w:r>
      <w:r w:rsidRPr="00E157ED">
        <w:rPr>
          <w:rFonts w:cs="Arial"/>
          <w:spacing w:val="10"/>
        </w:rPr>
        <w:t xml:space="preserve"> </w:t>
      </w:r>
      <w:r w:rsidRPr="00E157ED">
        <w:rPr>
          <w:rFonts w:cs="Arial"/>
        </w:rPr>
        <w:t>sibling</w:t>
      </w:r>
      <w:r w:rsidRPr="00E157ED">
        <w:rPr>
          <w:rFonts w:cs="Arial"/>
          <w:spacing w:val="9"/>
        </w:rPr>
        <w:t xml:space="preserve"> </w:t>
      </w:r>
      <w:r w:rsidRPr="00E157ED">
        <w:rPr>
          <w:rFonts w:cs="Arial"/>
          <w:spacing w:val="-1"/>
        </w:rPr>
        <w:t>links.</w:t>
      </w:r>
    </w:p>
    <w:p w14:paraId="79257C9E" w14:textId="77777777" w:rsidR="004B1BA9" w:rsidRPr="00E157ED" w:rsidRDefault="004B1BA9" w:rsidP="004B1BA9">
      <w:pPr>
        <w:pStyle w:val="ListParagraph"/>
        <w:rPr>
          <w:rFonts w:ascii="Arial" w:hAnsi="Arial" w:cs="Arial"/>
          <w:b/>
          <w:spacing w:val="-1"/>
        </w:rPr>
      </w:pPr>
    </w:p>
    <w:p w14:paraId="2E2AB21C" w14:textId="77777777" w:rsidR="004B1BA9" w:rsidRPr="00F360B4" w:rsidRDefault="004B1BA9" w:rsidP="004B1BA9">
      <w:pPr>
        <w:pStyle w:val="BodyText"/>
        <w:numPr>
          <w:ilvl w:val="0"/>
          <w:numId w:val="3"/>
        </w:numPr>
        <w:tabs>
          <w:tab w:val="left" w:pos="793"/>
        </w:tabs>
        <w:spacing w:before="6" w:line="246" w:lineRule="auto"/>
        <w:ind w:right="198"/>
        <w:rPr>
          <w:rFonts w:cs="Arial"/>
        </w:rPr>
      </w:pPr>
      <w:r w:rsidRPr="00E157ED">
        <w:rPr>
          <w:rFonts w:cs="Arial"/>
          <w:b/>
          <w:spacing w:val="-1"/>
        </w:rPr>
        <w:t>Children</w:t>
      </w:r>
      <w:r w:rsidRPr="00E157ED">
        <w:rPr>
          <w:rFonts w:cs="Arial"/>
          <w:b/>
          <w:spacing w:val="15"/>
        </w:rPr>
        <w:t xml:space="preserve"> </w:t>
      </w:r>
      <w:r w:rsidRPr="00E157ED">
        <w:rPr>
          <w:rFonts w:cs="Arial"/>
          <w:b/>
        </w:rPr>
        <w:t>with</w:t>
      </w:r>
      <w:r w:rsidRPr="00E157ED">
        <w:rPr>
          <w:rFonts w:cs="Arial"/>
          <w:b/>
          <w:spacing w:val="12"/>
        </w:rPr>
        <w:t xml:space="preserve"> </w:t>
      </w:r>
      <w:r w:rsidRPr="00E157ED">
        <w:rPr>
          <w:rFonts w:cs="Arial"/>
          <w:b/>
          <w:spacing w:val="-1"/>
        </w:rPr>
        <w:t>an</w:t>
      </w:r>
      <w:r w:rsidRPr="00E157ED">
        <w:rPr>
          <w:rFonts w:cs="Arial"/>
          <w:b/>
          <w:spacing w:val="16"/>
        </w:rPr>
        <w:t xml:space="preserve"> </w:t>
      </w:r>
      <w:r w:rsidRPr="00E157ED">
        <w:rPr>
          <w:rFonts w:cs="Arial"/>
          <w:b/>
          <w:spacing w:val="-1"/>
        </w:rPr>
        <w:t>exceptional</w:t>
      </w:r>
      <w:r w:rsidRPr="00E157ED">
        <w:rPr>
          <w:rFonts w:cs="Arial"/>
          <w:b/>
          <w:spacing w:val="13"/>
        </w:rPr>
        <w:t xml:space="preserve"> </w:t>
      </w:r>
      <w:r w:rsidRPr="00E157ED">
        <w:rPr>
          <w:rFonts w:cs="Arial"/>
          <w:b/>
        </w:rPr>
        <w:t>medical</w:t>
      </w:r>
      <w:r w:rsidRPr="00E157ED">
        <w:rPr>
          <w:rFonts w:cs="Arial"/>
          <w:b/>
          <w:spacing w:val="17"/>
        </w:rPr>
        <w:t xml:space="preserve"> </w:t>
      </w:r>
      <w:r w:rsidRPr="00E157ED">
        <w:rPr>
          <w:rFonts w:cs="Arial"/>
          <w:b/>
        </w:rPr>
        <w:t>reason</w:t>
      </w:r>
      <w:r w:rsidRPr="00E157ED">
        <w:rPr>
          <w:rFonts w:cs="Arial"/>
          <w:b/>
          <w:spacing w:val="12"/>
        </w:rPr>
        <w:t xml:space="preserve"> </w:t>
      </w:r>
      <w:r w:rsidRPr="00E157ED">
        <w:rPr>
          <w:rFonts w:cs="Arial"/>
          <w:b/>
        </w:rPr>
        <w:t>that</w:t>
      </w:r>
      <w:r w:rsidRPr="00E157ED">
        <w:rPr>
          <w:rFonts w:cs="Arial"/>
          <w:b/>
          <w:spacing w:val="14"/>
        </w:rPr>
        <w:t xml:space="preserve"> </w:t>
      </w:r>
      <w:r w:rsidRPr="00E157ED">
        <w:rPr>
          <w:rFonts w:cs="Arial"/>
          <w:b/>
        </w:rPr>
        <w:t>means</w:t>
      </w:r>
      <w:r w:rsidRPr="00E157ED">
        <w:rPr>
          <w:rFonts w:cs="Arial"/>
          <w:b/>
          <w:spacing w:val="15"/>
        </w:rPr>
        <w:t xml:space="preserve"> </w:t>
      </w:r>
      <w:r w:rsidRPr="00E157ED">
        <w:rPr>
          <w:rFonts w:cs="Arial"/>
          <w:b/>
        </w:rPr>
        <w:t>they</w:t>
      </w:r>
      <w:r w:rsidRPr="00E157ED">
        <w:rPr>
          <w:rFonts w:cs="Arial"/>
          <w:b/>
          <w:spacing w:val="14"/>
        </w:rPr>
        <w:t xml:space="preserve"> </w:t>
      </w:r>
      <w:r w:rsidRPr="00E157ED">
        <w:rPr>
          <w:rFonts w:cs="Arial"/>
          <w:b/>
          <w:spacing w:val="-1"/>
        </w:rPr>
        <w:t>can</w:t>
      </w:r>
      <w:r w:rsidRPr="00E157ED">
        <w:rPr>
          <w:rFonts w:cs="Arial"/>
          <w:b/>
          <w:spacing w:val="12"/>
        </w:rPr>
        <w:t xml:space="preserve"> </w:t>
      </w:r>
      <w:r w:rsidRPr="00E157ED">
        <w:rPr>
          <w:rFonts w:cs="Arial"/>
          <w:b/>
        </w:rPr>
        <w:t>only</w:t>
      </w:r>
      <w:r w:rsidRPr="00E157ED">
        <w:rPr>
          <w:rFonts w:cs="Arial"/>
          <w:b/>
          <w:spacing w:val="13"/>
        </w:rPr>
        <w:t xml:space="preserve"> </w:t>
      </w:r>
      <w:r w:rsidRPr="00E157ED">
        <w:rPr>
          <w:rFonts w:cs="Arial"/>
          <w:b/>
          <w:spacing w:val="-1"/>
        </w:rPr>
        <w:t>attend</w:t>
      </w:r>
      <w:r w:rsidRPr="00E157ED">
        <w:rPr>
          <w:rFonts w:cs="Arial"/>
          <w:b/>
          <w:spacing w:val="12"/>
        </w:rPr>
        <w:t xml:space="preserve"> </w:t>
      </w:r>
      <w:r w:rsidRPr="00E157ED">
        <w:rPr>
          <w:rFonts w:cs="Arial"/>
          <w:b/>
        </w:rPr>
        <w:t>the</w:t>
      </w:r>
      <w:r w:rsidRPr="00E157ED">
        <w:rPr>
          <w:rFonts w:cs="Arial"/>
          <w:b/>
          <w:spacing w:val="13"/>
        </w:rPr>
        <w:t xml:space="preserve"> </w:t>
      </w:r>
      <w:r w:rsidRPr="00E157ED">
        <w:rPr>
          <w:rFonts w:cs="Arial"/>
          <w:b/>
        </w:rPr>
        <w:t>specific</w:t>
      </w:r>
      <w:r w:rsidRPr="00E157ED">
        <w:rPr>
          <w:rFonts w:cs="Arial"/>
          <w:b/>
          <w:spacing w:val="41"/>
          <w:w w:val="102"/>
        </w:rPr>
        <w:t xml:space="preserve"> </w:t>
      </w:r>
      <w:r w:rsidRPr="00E157ED">
        <w:rPr>
          <w:rFonts w:cs="Arial"/>
          <w:b/>
          <w:spacing w:val="-1"/>
        </w:rPr>
        <w:t>school</w:t>
      </w:r>
      <w:r w:rsidRPr="00E157ED">
        <w:rPr>
          <w:rFonts w:cs="Arial"/>
          <w:spacing w:val="10"/>
        </w:rPr>
        <w:t xml:space="preserve"> </w:t>
      </w:r>
      <w:r w:rsidRPr="00E157ED">
        <w:rPr>
          <w:rFonts w:cs="Arial"/>
        </w:rPr>
        <w:t>(for</w:t>
      </w:r>
      <w:r w:rsidRPr="00E157ED">
        <w:rPr>
          <w:rFonts w:cs="Arial"/>
          <w:spacing w:val="10"/>
        </w:rPr>
        <w:t xml:space="preserve"> </w:t>
      </w:r>
      <w:r w:rsidRPr="00E157ED">
        <w:rPr>
          <w:rFonts w:cs="Arial"/>
        </w:rPr>
        <w:t>example,</w:t>
      </w:r>
      <w:r w:rsidRPr="00E157ED">
        <w:rPr>
          <w:rFonts w:cs="Arial"/>
          <w:spacing w:val="11"/>
        </w:rPr>
        <w:t xml:space="preserve"> </w:t>
      </w:r>
      <w:r w:rsidRPr="00E157ED">
        <w:rPr>
          <w:rFonts w:cs="Arial"/>
          <w:spacing w:val="-1"/>
        </w:rPr>
        <w:t>where</w:t>
      </w:r>
      <w:r w:rsidRPr="00E157ED">
        <w:rPr>
          <w:rFonts w:cs="Arial"/>
          <w:spacing w:val="9"/>
        </w:rPr>
        <w:t xml:space="preserve"> </w:t>
      </w:r>
      <w:r w:rsidRPr="00E157ED">
        <w:rPr>
          <w:rFonts w:cs="Arial"/>
        </w:rPr>
        <w:t>the</w:t>
      </w:r>
      <w:r w:rsidRPr="00E157ED">
        <w:rPr>
          <w:rFonts w:cs="Arial"/>
          <w:spacing w:val="10"/>
        </w:rPr>
        <w:t xml:space="preserve"> </w:t>
      </w:r>
      <w:r w:rsidRPr="00E157ED">
        <w:rPr>
          <w:rFonts w:cs="Arial"/>
        </w:rPr>
        <w:t>child</w:t>
      </w:r>
      <w:r w:rsidRPr="00E157ED">
        <w:rPr>
          <w:rFonts w:cs="Arial"/>
          <w:spacing w:val="13"/>
        </w:rPr>
        <w:t xml:space="preserve"> </w:t>
      </w:r>
      <w:r w:rsidRPr="00E157ED">
        <w:rPr>
          <w:rFonts w:cs="Arial"/>
          <w:spacing w:val="-1"/>
        </w:rPr>
        <w:t>or</w:t>
      </w:r>
      <w:r w:rsidRPr="00E157ED">
        <w:rPr>
          <w:rFonts w:cs="Arial"/>
          <w:spacing w:val="13"/>
        </w:rPr>
        <w:t xml:space="preserve"> </w:t>
      </w:r>
      <w:r w:rsidRPr="00E157ED">
        <w:rPr>
          <w:rFonts w:cs="Arial"/>
        </w:rPr>
        <w:t>one</w:t>
      </w:r>
      <w:r w:rsidRPr="00E157ED">
        <w:rPr>
          <w:rFonts w:cs="Arial"/>
          <w:spacing w:val="10"/>
        </w:rPr>
        <w:t xml:space="preserve"> </w:t>
      </w:r>
      <w:r w:rsidRPr="00E157ED">
        <w:rPr>
          <w:rFonts w:cs="Arial"/>
          <w:spacing w:val="-1"/>
        </w:rPr>
        <w:t>or</w:t>
      </w:r>
      <w:r w:rsidRPr="00E157ED">
        <w:rPr>
          <w:rFonts w:cs="Arial"/>
          <w:spacing w:val="13"/>
        </w:rPr>
        <w:t xml:space="preserve"> </w:t>
      </w:r>
      <w:r w:rsidRPr="00E157ED">
        <w:rPr>
          <w:rFonts w:cs="Arial"/>
          <w:spacing w:val="-1"/>
        </w:rPr>
        <w:t>both</w:t>
      </w:r>
      <w:r w:rsidRPr="00E157ED">
        <w:rPr>
          <w:rFonts w:cs="Arial"/>
          <w:spacing w:val="9"/>
        </w:rPr>
        <w:t xml:space="preserve"> </w:t>
      </w:r>
      <w:r w:rsidRPr="00E157ED">
        <w:rPr>
          <w:rFonts w:cs="Arial"/>
          <w:spacing w:val="-1"/>
        </w:rPr>
        <w:t>parents</w:t>
      </w:r>
      <w:r w:rsidRPr="00E157ED">
        <w:rPr>
          <w:rFonts w:cs="Arial"/>
          <w:spacing w:val="13"/>
        </w:rPr>
        <w:t xml:space="preserve"> </w:t>
      </w:r>
      <w:r w:rsidRPr="00E157ED">
        <w:rPr>
          <w:rFonts w:cs="Arial"/>
          <w:spacing w:val="-1"/>
        </w:rPr>
        <w:t>has</w:t>
      </w:r>
      <w:r w:rsidRPr="00E157ED">
        <w:rPr>
          <w:rFonts w:cs="Arial"/>
          <w:spacing w:val="14"/>
        </w:rPr>
        <w:t xml:space="preserve"> </w:t>
      </w:r>
      <w:r w:rsidRPr="00E157ED">
        <w:rPr>
          <w:rFonts w:cs="Arial"/>
        </w:rPr>
        <w:t>a</w:t>
      </w:r>
      <w:r w:rsidRPr="00E157ED">
        <w:rPr>
          <w:rFonts w:cs="Arial"/>
          <w:spacing w:val="9"/>
        </w:rPr>
        <w:t xml:space="preserve"> </w:t>
      </w:r>
      <w:r w:rsidRPr="00E157ED">
        <w:rPr>
          <w:rFonts w:cs="Arial"/>
          <w:spacing w:val="-1"/>
        </w:rPr>
        <w:t>disability</w:t>
      </w:r>
      <w:r w:rsidRPr="00E157ED">
        <w:rPr>
          <w:rFonts w:cs="Arial"/>
          <w:spacing w:val="9"/>
        </w:rPr>
        <w:t xml:space="preserve"> </w:t>
      </w:r>
      <w:r w:rsidRPr="00E157ED">
        <w:rPr>
          <w:rFonts w:cs="Arial"/>
          <w:spacing w:val="-1"/>
        </w:rPr>
        <w:t>that</w:t>
      </w:r>
      <w:r w:rsidRPr="00E157ED">
        <w:rPr>
          <w:rFonts w:cs="Arial"/>
          <w:spacing w:val="13"/>
        </w:rPr>
        <w:t xml:space="preserve"> </w:t>
      </w:r>
      <w:r w:rsidRPr="00E157ED">
        <w:rPr>
          <w:rFonts w:cs="Arial"/>
        </w:rPr>
        <w:t>means</w:t>
      </w:r>
      <w:r w:rsidRPr="00E157ED">
        <w:rPr>
          <w:rFonts w:cs="Arial"/>
          <w:spacing w:val="11"/>
        </w:rPr>
        <w:t xml:space="preserve"> </w:t>
      </w:r>
      <w:r w:rsidRPr="00E157ED">
        <w:rPr>
          <w:rFonts w:cs="Arial"/>
        </w:rPr>
        <w:t>that</w:t>
      </w:r>
      <w:r w:rsidRPr="00E157ED">
        <w:rPr>
          <w:rFonts w:cs="Arial"/>
          <w:spacing w:val="55"/>
          <w:w w:val="102"/>
        </w:rPr>
        <w:t xml:space="preserve"> </w:t>
      </w:r>
      <w:r w:rsidRPr="00E157ED">
        <w:rPr>
          <w:rFonts w:cs="Arial"/>
          <w:spacing w:val="-1"/>
        </w:rPr>
        <w:t>the</w:t>
      </w:r>
      <w:r w:rsidRPr="00E157ED">
        <w:rPr>
          <w:rFonts w:cs="Arial"/>
          <w:spacing w:val="10"/>
        </w:rPr>
        <w:t xml:space="preserve"> </w:t>
      </w:r>
      <w:r w:rsidRPr="00E157ED">
        <w:rPr>
          <w:rFonts w:cs="Arial"/>
        </w:rPr>
        <w:t>child</w:t>
      </w:r>
      <w:r w:rsidRPr="00E157ED">
        <w:rPr>
          <w:rFonts w:cs="Arial"/>
          <w:spacing w:val="11"/>
        </w:rPr>
        <w:t xml:space="preserve"> </w:t>
      </w:r>
      <w:r w:rsidRPr="00E157ED">
        <w:rPr>
          <w:rFonts w:cs="Arial"/>
        </w:rPr>
        <w:t>can</w:t>
      </w:r>
      <w:r w:rsidRPr="00E157ED">
        <w:rPr>
          <w:rFonts w:cs="Arial"/>
          <w:spacing w:val="10"/>
        </w:rPr>
        <w:t xml:space="preserve"> </w:t>
      </w:r>
      <w:r w:rsidRPr="00E157ED">
        <w:rPr>
          <w:rFonts w:cs="Arial"/>
        </w:rPr>
        <w:t>only</w:t>
      </w:r>
      <w:r w:rsidRPr="00E157ED">
        <w:rPr>
          <w:rFonts w:cs="Arial"/>
          <w:spacing w:val="10"/>
        </w:rPr>
        <w:t xml:space="preserve"> </w:t>
      </w:r>
      <w:r w:rsidRPr="00E157ED">
        <w:rPr>
          <w:rFonts w:cs="Arial"/>
        </w:rPr>
        <w:t>attend</w:t>
      </w:r>
      <w:r w:rsidRPr="00E157ED">
        <w:rPr>
          <w:rFonts w:cs="Arial"/>
          <w:spacing w:val="10"/>
        </w:rPr>
        <w:t xml:space="preserve"> </w:t>
      </w:r>
      <w:r w:rsidRPr="00E157ED">
        <w:rPr>
          <w:rFonts w:cs="Arial"/>
          <w:spacing w:val="-1"/>
        </w:rPr>
        <w:t>this</w:t>
      </w:r>
      <w:r w:rsidRPr="00E157ED">
        <w:rPr>
          <w:rFonts w:cs="Arial"/>
          <w:spacing w:val="14"/>
        </w:rPr>
        <w:t xml:space="preserve"> </w:t>
      </w:r>
      <w:r w:rsidRPr="00E157ED">
        <w:rPr>
          <w:rFonts w:cs="Arial"/>
          <w:spacing w:val="-1"/>
        </w:rPr>
        <w:t>school).</w:t>
      </w:r>
      <w:r w:rsidRPr="00E157ED">
        <w:rPr>
          <w:rFonts w:cs="Arial"/>
        </w:rPr>
        <w:t xml:space="preserve"> </w:t>
      </w:r>
      <w:r w:rsidRPr="00E157ED">
        <w:rPr>
          <w:rFonts w:cs="Arial"/>
          <w:spacing w:val="26"/>
        </w:rPr>
        <w:t xml:space="preserve"> </w:t>
      </w:r>
      <w:r w:rsidRPr="00E157ED">
        <w:rPr>
          <w:rFonts w:cs="Arial"/>
        </w:rPr>
        <w:t>Strong</w:t>
      </w:r>
      <w:r w:rsidRPr="00E157ED">
        <w:rPr>
          <w:rFonts w:cs="Arial"/>
          <w:spacing w:val="14"/>
        </w:rPr>
        <w:t xml:space="preserve"> </w:t>
      </w:r>
      <w:r w:rsidRPr="00E157ED">
        <w:rPr>
          <w:rFonts w:cs="Arial"/>
          <w:spacing w:val="-1"/>
        </w:rPr>
        <w:t>supporting</w:t>
      </w:r>
      <w:r w:rsidRPr="00E157ED">
        <w:rPr>
          <w:rFonts w:cs="Arial"/>
          <w:spacing w:val="11"/>
        </w:rPr>
        <w:t xml:space="preserve"> </w:t>
      </w:r>
      <w:r w:rsidRPr="00E157ED">
        <w:rPr>
          <w:rFonts w:cs="Arial"/>
        </w:rPr>
        <w:t>evidence</w:t>
      </w:r>
      <w:r w:rsidRPr="00E157ED">
        <w:rPr>
          <w:rFonts w:cs="Arial"/>
          <w:spacing w:val="10"/>
        </w:rPr>
        <w:t xml:space="preserve"> </w:t>
      </w:r>
      <w:r w:rsidRPr="00E157ED">
        <w:rPr>
          <w:rFonts w:cs="Arial"/>
          <w:spacing w:val="-1"/>
        </w:rPr>
        <w:t>must</w:t>
      </w:r>
      <w:r w:rsidRPr="00E157ED">
        <w:rPr>
          <w:rFonts w:cs="Arial"/>
          <w:spacing w:val="14"/>
        </w:rPr>
        <w:t xml:space="preserve"> </w:t>
      </w:r>
      <w:r w:rsidRPr="00E157ED">
        <w:rPr>
          <w:rFonts w:cs="Arial"/>
          <w:spacing w:val="-1"/>
        </w:rPr>
        <w:t>be</w:t>
      </w:r>
      <w:r w:rsidRPr="00E157ED">
        <w:rPr>
          <w:rFonts w:cs="Arial"/>
          <w:spacing w:val="14"/>
        </w:rPr>
        <w:t xml:space="preserve"> </w:t>
      </w:r>
      <w:r w:rsidRPr="00E157ED">
        <w:rPr>
          <w:rFonts w:cs="Arial"/>
          <w:spacing w:val="-1"/>
        </w:rPr>
        <w:t>provided</w:t>
      </w:r>
      <w:r w:rsidRPr="00E157ED">
        <w:rPr>
          <w:rFonts w:cs="Arial"/>
          <w:spacing w:val="11"/>
        </w:rPr>
        <w:t xml:space="preserve"> </w:t>
      </w:r>
      <w:r w:rsidRPr="00E157ED">
        <w:rPr>
          <w:rFonts w:cs="Arial"/>
        </w:rPr>
        <w:t>from</w:t>
      </w:r>
      <w:r w:rsidRPr="00E157ED">
        <w:rPr>
          <w:rFonts w:cs="Arial"/>
          <w:spacing w:val="14"/>
        </w:rPr>
        <w:t xml:space="preserve"> </w:t>
      </w:r>
      <w:r w:rsidRPr="00E157ED">
        <w:rPr>
          <w:rFonts w:cs="Arial"/>
        </w:rPr>
        <w:t>a</w:t>
      </w:r>
      <w:r w:rsidRPr="00E157ED">
        <w:rPr>
          <w:rFonts w:cs="Arial"/>
          <w:spacing w:val="51"/>
          <w:w w:val="102"/>
        </w:rPr>
        <w:t xml:space="preserve"> </w:t>
      </w:r>
      <w:r w:rsidRPr="00E157ED">
        <w:rPr>
          <w:rFonts w:cs="Arial"/>
          <w:spacing w:val="-1"/>
        </w:rPr>
        <w:t>healthcare</w:t>
      </w:r>
      <w:r w:rsidRPr="00E157ED">
        <w:rPr>
          <w:rFonts w:cs="Arial"/>
          <w:spacing w:val="10"/>
        </w:rPr>
        <w:t xml:space="preserve"> </w:t>
      </w:r>
      <w:r w:rsidRPr="00E157ED">
        <w:rPr>
          <w:rFonts w:cs="Arial"/>
        </w:rPr>
        <w:t>professional</w:t>
      </w:r>
      <w:r w:rsidRPr="00E157ED">
        <w:rPr>
          <w:rFonts w:cs="Arial"/>
          <w:spacing w:val="13"/>
        </w:rPr>
        <w:t xml:space="preserve"> </w:t>
      </w:r>
      <w:r w:rsidRPr="00E157ED">
        <w:rPr>
          <w:rFonts w:cs="Arial"/>
          <w:spacing w:val="-1"/>
        </w:rPr>
        <w:t>who</w:t>
      </w:r>
      <w:r w:rsidRPr="00E157ED">
        <w:rPr>
          <w:rFonts w:cs="Arial"/>
          <w:spacing w:val="10"/>
        </w:rPr>
        <w:t xml:space="preserve"> </w:t>
      </w:r>
      <w:r w:rsidRPr="00E157ED">
        <w:rPr>
          <w:rFonts w:cs="Arial"/>
          <w:spacing w:val="-1"/>
        </w:rPr>
        <w:t>is</w:t>
      </w:r>
      <w:r w:rsidRPr="00E157ED">
        <w:rPr>
          <w:rFonts w:cs="Arial"/>
          <w:spacing w:val="15"/>
        </w:rPr>
        <w:t xml:space="preserve"> </w:t>
      </w:r>
      <w:r w:rsidRPr="00E157ED">
        <w:rPr>
          <w:rFonts w:cs="Arial"/>
          <w:spacing w:val="-1"/>
        </w:rPr>
        <w:t>independent</w:t>
      </w:r>
      <w:r w:rsidRPr="00E157ED">
        <w:rPr>
          <w:rFonts w:cs="Arial"/>
          <w:spacing w:val="14"/>
        </w:rPr>
        <w:t xml:space="preserve"> </w:t>
      </w:r>
      <w:r w:rsidRPr="00E157ED">
        <w:rPr>
          <w:rFonts w:cs="Arial"/>
          <w:spacing w:val="-1"/>
        </w:rPr>
        <w:t>of</w:t>
      </w:r>
      <w:r w:rsidRPr="00E157ED">
        <w:rPr>
          <w:rFonts w:cs="Arial"/>
          <w:spacing w:val="15"/>
        </w:rPr>
        <w:t xml:space="preserve"> </w:t>
      </w:r>
      <w:r w:rsidRPr="00E157ED">
        <w:rPr>
          <w:rFonts w:cs="Arial"/>
          <w:spacing w:val="-1"/>
        </w:rPr>
        <w:t>both</w:t>
      </w:r>
      <w:r w:rsidRPr="00E157ED">
        <w:rPr>
          <w:rFonts w:cs="Arial"/>
          <w:spacing w:val="11"/>
        </w:rPr>
        <w:t xml:space="preserve"> </w:t>
      </w:r>
      <w:r w:rsidRPr="00E157ED">
        <w:rPr>
          <w:rFonts w:cs="Arial"/>
        </w:rPr>
        <w:t>the</w:t>
      </w:r>
      <w:r w:rsidRPr="00E157ED">
        <w:rPr>
          <w:rFonts w:cs="Arial"/>
          <w:spacing w:val="11"/>
        </w:rPr>
        <w:t xml:space="preserve"> </w:t>
      </w:r>
      <w:r w:rsidRPr="00E157ED">
        <w:rPr>
          <w:rFonts w:cs="Arial"/>
        </w:rPr>
        <w:t>family</w:t>
      </w:r>
      <w:r w:rsidRPr="00E157ED">
        <w:rPr>
          <w:rFonts w:cs="Arial"/>
          <w:spacing w:val="12"/>
        </w:rPr>
        <w:t xml:space="preserve"> </w:t>
      </w:r>
      <w:r w:rsidRPr="00E157ED">
        <w:rPr>
          <w:rFonts w:cs="Arial"/>
          <w:spacing w:val="-1"/>
        </w:rPr>
        <w:t>and</w:t>
      </w:r>
      <w:r w:rsidRPr="00E157ED">
        <w:rPr>
          <w:rFonts w:cs="Arial"/>
          <w:spacing w:val="11"/>
        </w:rPr>
        <w:t xml:space="preserve"> </w:t>
      </w:r>
      <w:r w:rsidRPr="00E157ED">
        <w:rPr>
          <w:rFonts w:cs="Arial"/>
        </w:rPr>
        <w:t>the</w:t>
      </w:r>
      <w:r w:rsidRPr="00E157ED">
        <w:rPr>
          <w:rFonts w:cs="Arial"/>
          <w:spacing w:val="11"/>
        </w:rPr>
        <w:t xml:space="preserve"> </w:t>
      </w:r>
      <w:r w:rsidRPr="00E157ED">
        <w:rPr>
          <w:rFonts w:cs="Arial"/>
          <w:spacing w:val="-1"/>
        </w:rPr>
        <w:t xml:space="preserve">school. </w:t>
      </w:r>
      <w:r w:rsidRPr="00E157ED">
        <w:rPr>
          <w:rFonts w:cs="Arial"/>
        </w:rPr>
        <w:t xml:space="preserve">The </w:t>
      </w:r>
      <w:r w:rsidRPr="00E157ED">
        <w:rPr>
          <w:rFonts w:cs="Arial"/>
          <w:spacing w:val="-1"/>
        </w:rPr>
        <w:t>evidence</w:t>
      </w:r>
      <w:r w:rsidRPr="00E157ED">
        <w:rPr>
          <w:rFonts w:cs="Arial"/>
          <w:spacing w:val="11"/>
        </w:rPr>
        <w:t xml:space="preserve"> </w:t>
      </w:r>
      <w:r w:rsidRPr="00E157ED">
        <w:rPr>
          <w:rFonts w:cs="Arial"/>
        </w:rPr>
        <w:t>must</w:t>
      </w:r>
      <w:r w:rsidRPr="00E157ED">
        <w:rPr>
          <w:rFonts w:cs="Arial"/>
          <w:spacing w:val="14"/>
        </w:rPr>
        <w:t xml:space="preserve"> </w:t>
      </w:r>
      <w:r w:rsidRPr="00E157ED">
        <w:rPr>
          <w:rFonts w:cs="Arial"/>
          <w:spacing w:val="-1"/>
        </w:rPr>
        <w:t>relate</w:t>
      </w:r>
      <w:r w:rsidRPr="00E157ED">
        <w:rPr>
          <w:rFonts w:cs="Arial"/>
          <w:spacing w:val="12"/>
        </w:rPr>
        <w:t xml:space="preserve"> </w:t>
      </w:r>
      <w:r w:rsidRPr="00E157ED">
        <w:rPr>
          <w:rFonts w:cs="Arial"/>
        </w:rPr>
        <w:t>specifically</w:t>
      </w:r>
      <w:r w:rsidRPr="00E157ED">
        <w:rPr>
          <w:rFonts w:cs="Arial"/>
          <w:spacing w:val="6"/>
        </w:rPr>
        <w:t xml:space="preserve"> </w:t>
      </w:r>
      <w:r w:rsidRPr="00E157ED">
        <w:rPr>
          <w:rFonts w:cs="Arial"/>
          <w:spacing w:val="1"/>
        </w:rPr>
        <w:t>to</w:t>
      </w:r>
      <w:r w:rsidRPr="00E157ED">
        <w:rPr>
          <w:rFonts w:cs="Arial"/>
          <w:spacing w:val="11"/>
        </w:rPr>
        <w:t xml:space="preserve"> </w:t>
      </w:r>
      <w:r w:rsidRPr="00E157ED">
        <w:rPr>
          <w:rFonts w:cs="Arial"/>
          <w:spacing w:val="-1"/>
        </w:rPr>
        <w:t>this</w:t>
      </w:r>
      <w:r w:rsidRPr="00E157ED">
        <w:rPr>
          <w:rFonts w:cs="Arial"/>
          <w:spacing w:val="15"/>
        </w:rPr>
        <w:t xml:space="preserve"> </w:t>
      </w:r>
      <w:r w:rsidRPr="00E157ED">
        <w:rPr>
          <w:rFonts w:cs="Arial"/>
        </w:rPr>
        <w:t>school</w:t>
      </w:r>
      <w:r w:rsidRPr="00E157ED">
        <w:rPr>
          <w:rFonts w:cs="Arial"/>
          <w:spacing w:val="12"/>
        </w:rPr>
        <w:t xml:space="preserve"> </w:t>
      </w:r>
      <w:r w:rsidRPr="00E157ED">
        <w:rPr>
          <w:rFonts w:cs="Arial"/>
          <w:spacing w:val="-1"/>
        </w:rPr>
        <w:t>and</w:t>
      </w:r>
      <w:r w:rsidRPr="00E157ED">
        <w:rPr>
          <w:rFonts w:cs="Arial"/>
          <w:spacing w:val="11"/>
        </w:rPr>
        <w:t xml:space="preserve"> </w:t>
      </w:r>
      <w:r w:rsidRPr="00E157ED">
        <w:rPr>
          <w:rFonts w:cs="Arial"/>
        </w:rPr>
        <w:t>must</w:t>
      </w:r>
      <w:r w:rsidRPr="00E157ED">
        <w:rPr>
          <w:rFonts w:cs="Arial"/>
          <w:spacing w:val="13"/>
        </w:rPr>
        <w:t xml:space="preserve"> </w:t>
      </w:r>
      <w:r w:rsidRPr="00E157ED">
        <w:rPr>
          <w:rFonts w:cs="Arial"/>
        </w:rPr>
        <w:t>clearly</w:t>
      </w:r>
      <w:r w:rsidRPr="00E157ED">
        <w:rPr>
          <w:rFonts w:cs="Arial"/>
          <w:spacing w:val="12"/>
        </w:rPr>
        <w:t xml:space="preserve"> </w:t>
      </w:r>
      <w:r w:rsidRPr="00E157ED">
        <w:rPr>
          <w:rFonts w:cs="Arial"/>
          <w:spacing w:val="-1"/>
        </w:rPr>
        <w:t>demonstrate</w:t>
      </w:r>
      <w:r w:rsidRPr="00E157ED">
        <w:rPr>
          <w:rFonts w:cs="Arial"/>
          <w:spacing w:val="15"/>
        </w:rPr>
        <w:t xml:space="preserve"> </w:t>
      </w:r>
      <w:r w:rsidRPr="00E157ED">
        <w:rPr>
          <w:rFonts w:cs="Arial"/>
        </w:rPr>
        <w:t>why</w:t>
      </w:r>
      <w:r w:rsidRPr="00E157ED">
        <w:rPr>
          <w:rFonts w:cs="Arial"/>
          <w:spacing w:val="10"/>
        </w:rPr>
        <w:t xml:space="preserve"> </w:t>
      </w:r>
      <w:r w:rsidRPr="00E157ED">
        <w:rPr>
          <w:rFonts w:cs="Arial"/>
        </w:rPr>
        <w:t>it</w:t>
      </w:r>
      <w:r w:rsidRPr="00E157ED">
        <w:rPr>
          <w:rFonts w:cs="Arial"/>
          <w:spacing w:val="12"/>
        </w:rPr>
        <w:t xml:space="preserve"> </w:t>
      </w:r>
      <w:r w:rsidRPr="00E157ED">
        <w:rPr>
          <w:rFonts w:cs="Arial"/>
        </w:rPr>
        <w:t>is</w:t>
      </w:r>
      <w:r w:rsidRPr="00E157ED">
        <w:rPr>
          <w:rFonts w:cs="Arial"/>
          <w:spacing w:val="13"/>
        </w:rPr>
        <w:t xml:space="preserve"> </w:t>
      </w:r>
      <w:r w:rsidRPr="00E157ED">
        <w:rPr>
          <w:rFonts w:cs="Arial"/>
        </w:rPr>
        <w:t>the</w:t>
      </w:r>
      <w:r w:rsidRPr="00E157ED">
        <w:rPr>
          <w:rFonts w:cs="Arial"/>
          <w:spacing w:val="54"/>
          <w:w w:val="102"/>
        </w:rPr>
        <w:t xml:space="preserve"> </w:t>
      </w:r>
      <w:r w:rsidRPr="00E157ED">
        <w:rPr>
          <w:rFonts w:cs="Arial"/>
          <w:spacing w:val="-1"/>
        </w:rPr>
        <w:t>only</w:t>
      </w:r>
      <w:r w:rsidRPr="00E157ED">
        <w:rPr>
          <w:rFonts w:cs="Arial"/>
          <w:spacing w:val="9"/>
        </w:rPr>
        <w:t xml:space="preserve"> </w:t>
      </w:r>
      <w:r w:rsidRPr="00E157ED">
        <w:rPr>
          <w:rFonts w:cs="Arial"/>
        </w:rPr>
        <w:t>school</w:t>
      </w:r>
      <w:r w:rsidRPr="00E157ED">
        <w:rPr>
          <w:rFonts w:cs="Arial"/>
          <w:spacing w:val="12"/>
        </w:rPr>
        <w:t xml:space="preserve"> </w:t>
      </w:r>
      <w:r w:rsidRPr="00E157ED">
        <w:rPr>
          <w:rFonts w:cs="Arial"/>
        </w:rPr>
        <w:t>that</w:t>
      </w:r>
      <w:r w:rsidRPr="00E157ED">
        <w:rPr>
          <w:rFonts w:cs="Arial"/>
          <w:spacing w:val="14"/>
        </w:rPr>
        <w:t xml:space="preserve"> </w:t>
      </w:r>
      <w:r w:rsidRPr="00E157ED">
        <w:rPr>
          <w:rFonts w:cs="Arial"/>
          <w:spacing w:val="-1"/>
        </w:rPr>
        <w:t>can</w:t>
      </w:r>
      <w:r w:rsidRPr="00E157ED">
        <w:rPr>
          <w:rFonts w:cs="Arial"/>
          <w:spacing w:val="11"/>
        </w:rPr>
        <w:t xml:space="preserve"> </w:t>
      </w:r>
      <w:r w:rsidRPr="00E157ED">
        <w:rPr>
          <w:rFonts w:cs="Arial"/>
        </w:rPr>
        <w:t>meet</w:t>
      </w:r>
      <w:r w:rsidRPr="00E157ED">
        <w:rPr>
          <w:rFonts w:cs="Arial"/>
          <w:spacing w:val="12"/>
        </w:rPr>
        <w:t xml:space="preserve"> </w:t>
      </w:r>
      <w:r w:rsidRPr="00E157ED">
        <w:rPr>
          <w:rFonts w:cs="Arial"/>
        </w:rPr>
        <w:t>the</w:t>
      </w:r>
      <w:r w:rsidRPr="00E157ED">
        <w:rPr>
          <w:rFonts w:cs="Arial"/>
          <w:spacing w:val="11"/>
        </w:rPr>
        <w:t xml:space="preserve"> </w:t>
      </w:r>
      <w:r w:rsidRPr="00E157ED">
        <w:rPr>
          <w:rFonts w:cs="Arial"/>
          <w:spacing w:val="-1"/>
        </w:rPr>
        <w:t>child's</w:t>
      </w:r>
      <w:r w:rsidRPr="00E157ED">
        <w:rPr>
          <w:rFonts w:cs="Arial"/>
          <w:spacing w:val="14"/>
        </w:rPr>
        <w:t xml:space="preserve"> </w:t>
      </w:r>
      <w:r w:rsidRPr="00E157ED">
        <w:rPr>
          <w:rFonts w:cs="Arial"/>
          <w:spacing w:val="-1"/>
        </w:rPr>
        <w:t>needs.</w:t>
      </w:r>
    </w:p>
    <w:p w14:paraId="2944277B" w14:textId="77777777" w:rsidR="006D41D8" w:rsidRPr="006D41D8" w:rsidRDefault="006D41D8" w:rsidP="00EE6EB6">
      <w:pPr>
        <w:pStyle w:val="BodyText"/>
        <w:tabs>
          <w:tab w:val="left" w:pos="793"/>
        </w:tabs>
        <w:spacing w:before="6" w:line="246" w:lineRule="auto"/>
        <w:ind w:left="0" w:right="198"/>
        <w:rPr>
          <w:rFonts w:cs="Arial"/>
          <w:i/>
          <w:iCs/>
        </w:rPr>
      </w:pPr>
    </w:p>
    <w:p w14:paraId="015A3F10" w14:textId="77777777" w:rsidR="004B1BA9" w:rsidRDefault="004B1BA9" w:rsidP="004B1BA9">
      <w:pPr>
        <w:pStyle w:val="BodyText"/>
        <w:numPr>
          <w:ilvl w:val="0"/>
          <w:numId w:val="3"/>
        </w:numPr>
        <w:tabs>
          <w:tab w:val="left" w:pos="793"/>
        </w:tabs>
        <w:spacing w:before="6" w:line="246" w:lineRule="auto"/>
        <w:ind w:right="198"/>
        <w:rPr>
          <w:rFonts w:cs="Arial"/>
          <w:b/>
        </w:rPr>
      </w:pPr>
      <w:r w:rsidRPr="00E157ED">
        <w:rPr>
          <w:rFonts w:cs="Arial"/>
          <w:b/>
        </w:rPr>
        <w:t>Other Children</w:t>
      </w:r>
    </w:p>
    <w:p w14:paraId="6ABDCA60" w14:textId="77777777" w:rsidR="006D41D8" w:rsidRDefault="006D41D8" w:rsidP="006D41D8">
      <w:pPr>
        <w:pStyle w:val="BodyText"/>
        <w:tabs>
          <w:tab w:val="left" w:pos="793"/>
        </w:tabs>
        <w:spacing w:before="6" w:line="246" w:lineRule="auto"/>
        <w:ind w:right="198"/>
        <w:rPr>
          <w:rFonts w:cs="Arial"/>
          <w:b/>
        </w:rPr>
      </w:pPr>
    </w:p>
    <w:p w14:paraId="251461E2" w14:textId="6ECADDF0" w:rsidR="006D41D8" w:rsidRPr="006D41D8" w:rsidRDefault="006D41D8" w:rsidP="006D41D8">
      <w:pPr>
        <w:tabs>
          <w:tab w:val="left" w:pos="452"/>
        </w:tabs>
        <w:spacing w:before="4" w:line="241" w:lineRule="auto"/>
        <w:ind w:right="303"/>
        <w:rPr>
          <w:rFonts w:ascii="Arial" w:eastAsia="Arial" w:hAnsi="Arial" w:cs="Arial"/>
        </w:rPr>
      </w:pPr>
      <w:r w:rsidRPr="00E157ED">
        <w:rPr>
          <w:rFonts w:ascii="Arial" w:eastAsia="Arial" w:hAnsi="Arial" w:cs="Arial"/>
        </w:rPr>
        <w:t xml:space="preserve">There is a right for people to object about the policies to the Schools Adjudicator (OSA). See the </w:t>
      </w:r>
      <w:hyperlink r:id="rId10" w:history="1">
        <w:r w:rsidRPr="00E157ED">
          <w:rPr>
            <w:rStyle w:val="Hyperlink"/>
            <w:rFonts w:ascii="Arial" w:eastAsia="Arial" w:hAnsi="Arial" w:cs="Arial"/>
          </w:rPr>
          <w:t>Schools Adjudicator website</w:t>
        </w:r>
      </w:hyperlink>
      <w:r w:rsidRPr="00E157ED">
        <w:rPr>
          <w:rFonts w:ascii="Arial" w:eastAsia="Arial" w:hAnsi="Arial" w:cs="Arial"/>
        </w:rPr>
        <w:t xml:space="preserve"> for more information on how to do this. Objections for the</w:t>
      </w:r>
      <w:r>
        <w:rPr>
          <w:rFonts w:ascii="Arial" w:eastAsia="Arial" w:hAnsi="Arial" w:cs="Arial"/>
        </w:rPr>
        <w:t xml:space="preserve"> admissions arrangements for 2027/28 must be made </w:t>
      </w:r>
      <w:r w:rsidRPr="0026680B">
        <w:rPr>
          <w:rFonts w:ascii="Arial" w:eastAsia="Arial" w:hAnsi="Arial" w:cs="Arial"/>
        </w:rPr>
        <w:t>by 14</w:t>
      </w:r>
      <w:r>
        <w:rPr>
          <w:rFonts w:ascii="Arial" w:eastAsia="Arial" w:hAnsi="Arial" w:cs="Arial"/>
        </w:rPr>
        <w:t xml:space="preserve"> May 2027</w:t>
      </w:r>
      <w:r w:rsidRPr="0026680B">
        <w:rPr>
          <w:rFonts w:ascii="Arial" w:eastAsia="Arial" w:hAnsi="Arial" w:cs="Arial"/>
        </w:rPr>
        <w:t>.</w:t>
      </w:r>
    </w:p>
    <w:p w14:paraId="5F606C47" w14:textId="77777777" w:rsidR="004B1BA9" w:rsidRDefault="004B1BA9" w:rsidP="004B1BA9">
      <w:pPr>
        <w:pStyle w:val="BodyText"/>
        <w:tabs>
          <w:tab w:val="left" w:pos="793"/>
        </w:tabs>
        <w:spacing w:before="6" w:line="247" w:lineRule="auto"/>
        <w:ind w:left="0" w:right="198"/>
        <w:rPr>
          <w:rFonts w:cs="Arial"/>
        </w:rPr>
      </w:pPr>
    </w:p>
    <w:p w14:paraId="1126C985" w14:textId="77777777" w:rsidR="004B1BA9" w:rsidRPr="006D41D8" w:rsidRDefault="004B1BA9" w:rsidP="004B1BA9">
      <w:pPr>
        <w:pStyle w:val="BodyText"/>
        <w:tabs>
          <w:tab w:val="left" w:pos="793"/>
        </w:tabs>
        <w:spacing w:before="6" w:line="247" w:lineRule="auto"/>
        <w:ind w:left="0" w:right="198"/>
        <w:rPr>
          <w:rFonts w:cs="Arial"/>
          <w:b/>
          <w:u w:val="single"/>
        </w:rPr>
      </w:pPr>
      <w:r w:rsidRPr="006D41D8">
        <w:rPr>
          <w:rFonts w:cs="Arial"/>
          <w:b/>
          <w:u w:val="single"/>
        </w:rPr>
        <w:t xml:space="preserve">Tie Breaker </w:t>
      </w:r>
    </w:p>
    <w:p w14:paraId="180DB21C" w14:textId="77777777" w:rsidR="004B1BA9" w:rsidRPr="00E157ED" w:rsidRDefault="004B1BA9" w:rsidP="004B1BA9">
      <w:pPr>
        <w:pStyle w:val="BodyText"/>
        <w:tabs>
          <w:tab w:val="left" w:pos="793"/>
        </w:tabs>
        <w:spacing w:before="6" w:line="247" w:lineRule="auto"/>
        <w:ind w:left="284" w:right="198"/>
        <w:rPr>
          <w:rFonts w:cs="Arial"/>
          <w:b/>
        </w:rPr>
      </w:pPr>
    </w:p>
    <w:p w14:paraId="607697E3" w14:textId="1B92CD3B" w:rsidR="004B1BA9" w:rsidRPr="00E157ED" w:rsidRDefault="004B1BA9" w:rsidP="004B1BA9">
      <w:pPr>
        <w:pStyle w:val="BodyText"/>
        <w:tabs>
          <w:tab w:val="left" w:pos="793"/>
        </w:tabs>
        <w:spacing w:before="6" w:line="247" w:lineRule="auto"/>
        <w:ind w:left="284" w:right="198"/>
        <w:rPr>
          <w:rFonts w:cs="Arial"/>
        </w:rPr>
      </w:pPr>
      <w:r w:rsidRPr="00E157ED">
        <w:rPr>
          <w:rFonts w:cs="Arial"/>
          <w:b/>
          <w:spacing w:val="-1"/>
        </w:rPr>
        <w:t xml:space="preserve">Proximity of the child’s home </w:t>
      </w:r>
      <w:r w:rsidRPr="00E157ED">
        <w:rPr>
          <w:rFonts w:cs="Arial"/>
          <w:spacing w:val="-1"/>
        </w:rPr>
        <w:t xml:space="preserve">as measured in a straight line distance from a single fixed central point at the school to a point in the </w:t>
      </w:r>
      <w:proofErr w:type="spellStart"/>
      <w:r w:rsidRPr="00E157ED">
        <w:rPr>
          <w:rFonts w:cs="Arial"/>
          <w:spacing w:val="-1"/>
        </w:rPr>
        <w:t>centre</w:t>
      </w:r>
      <w:proofErr w:type="spellEnd"/>
      <w:r w:rsidRPr="00E157ED">
        <w:rPr>
          <w:rFonts w:cs="Arial"/>
          <w:spacing w:val="-1"/>
        </w:rPr>
        <w:t xml:space="preserve"> of the home address of the child, using the Local Land and Property Gazetteer and British National Grid Easting and Northing co-ordinates, </w:t>
      </w:r>
      <w:r w:rsidRPr="00E157ED">
        <w:rPr>
          <w:rFonts w:cs="Arial"/>
        </w:rPr>
        <w:t>with those living nearer being accorded the higher priority, will serve to differentiate betwe</w:t>
      </w:r>
      <w:r>
        <w:rPr>
          <w:rFonts w:cs="Arial"/>
        </w:rPr>
        <w:t xml:space="preserve">en children in criteria 1 to </w:t>
      </w:r>
      <w:r w:rsidR="00EE6EB6">
        <w:rPr>
          <w:rFonts w:cs="Arial"/>
        </w:rPr>
        <w:t>4</w:t>
      </w:r>
      <w:r>
        <w:rPr>
          <w:rFonts w:cs="Arial"/>
        </w:rPr>
        <w:t xml:space="preserve"> </w:t>
      </w:r>
      <w:r w:rsidRPr="00E157ED">
        <w:rPr>
          <w:rFonts w:cs="Arial"/>
        </w:rPr>
        <w:t xml:space="preserve">should the need arise.  </w:t>
      </w:r>
      <w:proofErr w:type="gramStart"/>
      <w:r w:rsidRPr="00E157ED">
        <w:rPr>
          <w:rFonts w:cs="Arial"/>
        </w:rPr>
        <w:t>In the event that</w:t>
      </w:r>
      <w:proofErr w:type="gramEnd"/>
      <w:r w:rsidRPr="00E157ED">
        <w:rPr>
          <w:rFonts w:cs="Arial"/>
        </w:rPr>
        <w:t xml:space="preserve"> two distance measurements are identical, the school will use random allocation to decide which child should be offered the place.  </w:t>
      </w:r>
    </w:p>
    <w:p w14:paraId="40ADD6C0" w14:textId="77777777" w:rsidR="004B1BA9" w:rsidRDefault="004B1BA9" w:rsidP="004B1BA9">
      <w:pPr>
        <w:pStyle w:val="BodyText"/>
        <w:tabs>
          <w:tab w:val="left" w:pos="793"/>
        </w:tabs>
        <w:spacing w:before="6" w:line="246" w:lineRule="auto"/>
        <w:ind w:left="792" w:right="198"/>
        <w:rPr>
          <w:rFonts w:cs="Arial"/>
        </w:rPr>
      </w:pPr>
    </w:p>
    <w:p w14:paraId="1F5170DD" w14:textId="77777777" w:rsidR="00EE6EB6" w:rsidRPr="00E157ED" w:rsidRDefault="00EE6EB6" w:rsidP="004B1BA9">
      <w:pPr>
        <w:pStyle w:val="BodyText"/>
        <w:tabs>
          <w:tab w:val="left" w:pos="793"/>
        </w:tabs>
        <w:spacing w:before="6" w:line="246" w:lineRule="auto"/>
        <w:ind w:left="792" w:right="198"/>
        <w:rPr>
          <w:rFonts w:cs="Arial"/>
        </w:rPr>
      </w:pPr>
    </w:p>
    <w:p w14:paraId="6814642E" w14:textId="0F5009E4" w:rsidR="004B1BA9" w:rsidRPr="00E157ED" w:rsidRDefault="004B1BA9" w:rsidP="004B1BA9">
      <w:pPr>
        <w:pStyle w:val="Heading1"/>
        <w:spacing w:line="246" w:lineRule="auto"/>
        <w:ind w:right="114"/>
        <w:rPr>
          <w:rFonts w:cs="Arial"/>
          <w:b w:val="0"/>
          <w:bCs w:val="0"/>
        </w:rPr>
      </w:pPr>
      <w:r w:rsidRPr="00E157ED">
        <w:rPr>
          <w:rFonts w:cs="Arial"/>
          <w:spacing w:val="-1"/>
        </w:rPr>
        <w:t>Parents</w:t>
      </w:r>
      <w:r w:rsidRPr="00E157ED">
        <w:rPr>
          <w:rFonts w:cs="Arial"/>
          <w:spacing w:val="11"/>
        </w:rPr>
        <w:t xml:space="preserve"> </w:t>
      </w:r>
      <w:r w:rsidRPr="00E157ED">
        <w:rPr>
          <w:rFonts w:cs="Arial"/>
          <w:spacing w:val="-1"/>
        </w:rPr>
        <w:t>and</w:t>
      </w:r>
      <w:r w:rsidRPr="00E157ED">
        <w:rPr>
          <w:rFonts w:cs="Arial"/>
          <w:spacing w:val="18"/>
        </w:rPr>
        <w:t xml:space="preserve"> </w:t>
      </w:r>
      <w:r w:rsidRPr="00E157ED">
        <w:rPr>
          <w:rFonts w:cs="Arial"/>
          <w:spacing w:val="-1"/>
        </w:rPr>
        <w:t>carers</w:t>
      </w:r>
      <w:r w:rsidRPr="00E157ED">
        <w:rPr>
          <w:rFonts w:cs="Arial"/>
          <w:spacing w:val="12"/>
        </w:rPr>
        <w:t xml:space="preserve"> </w:t>
      </w:r>
      <w:r w:rsidRPr="00E157ED">
        <w:rPr>
          <w:rFonts w:cs="Arial"/>
        </w:rPr>
        <w:t>should</w:t>
      </w:r>
      <w:r w:rsidRPr="00E157ED">
        <w:rPr>
          <w:rFonts w:cs="Arial"/>
          <w:spacing w:val="14"/>
        </w:rPr>
        <w:t xml:space="preserve"> </w:t>
      </w:r>
      <w:r w:rsidRPr="00E157ED">
        <w:rPr>
          <w:rFonts w:cs="Arial"/>
          <w:spacing w:val="-1"/>
        </w:rPr>
        <w:t>note</w:t>
      </w:r>
      <w:r w:rsidRPr="00E157ED">
        <w:rPr>
          <w:rFonts w:cs="Arial"/>
          <w:spacing w:val="12"/>
        </w:rPr>
        <w:t xml:space="preserve"> </w:t>
      </w:r>
      <w:r w:rsidRPr="00E157ED">
        <w:rPr>
          <w:rFonts w:cs="Arial"/>
          <w:spacing w:val="-1"/>
        </w:rPr>
        <w:t>that</w:t>
      </w:r>
      <w:r w:rsidRPr="00E157ED">
        <w:rPr>
          <w:rFonts w:cs="Arial"/>
          <w:spacing w:val="12"/>
        </w:rPr>
        <w:t xml:space="preserve"> </w:t>
      </w:r>
      <w:r w:rsidRPr="00E157ED">
        <w:rPr>
          <w:rFonts w:cs="Arial"/>
        </w:rPr>
        <w:t>the</w:t>
      </w:r>
      <w:r w:rsidRPr="00E157ED">
        <w:rPr>
          <w:rFonts w:cs="Arial"/>
          <w:spacing w:val="12"/>
        </w:rPr>
        <w:t xml:space="preserve"> </w:t>
      </w:r>
      <w:r w:rsidRPr="00E157ED">
        <w:rPr>
          <w:rFonts w:cs="Arial"/>
          <w:spacing w:val="-1"/>
        </w:rPr>
        <w:t>allocation</w:t>
      </w:r>
      <w:r w:rsidRPr="00E157ED">
        <w:rPr>
          <w:rFonts w:cs="Arial"/>
          <w:spacing w:val="14"/>
        </w:rPr>
        <w:t xml:space="preserve"> </w:t>
      </w:r>
      <w:r w:rsidRPr="00E157ED">
        <w:rPr>
          <w:rFonts w:cs="Arial"/>
        </w:rPr>
        <w:t>of</w:t>
      </w:r>
      <w:r w:rsidRPr="00E157ED">
        <w:rPr>
          <w:rFonts w:cs="Arial"/>
          <w:spacing w:val="12"/>
        </w:rPr>
        <w:t xml:space="preserve"> </w:t>
      </w:r>
      <w:r w:rsidRPr="00E157ED">
        <w:rPr>
          <w:rFonts w:cs="Arial"/>
        </w:rPr>
        <w:t>Reception</w:t>
      </w:r>
      <w:r w:rsidRPr="00E157ED">
        <w:rPr>
          <w:rFonts w:cs="Arial"/>
          <w:spacing w:val="17"/>
        </w:rPr>
        <w:t xml:space="preserve"> </w:t>
      </w:r>
      <w:r w:rsidRPr="00E157ED">
        <w:rPr>
          <w:rFonts w:cs="Arial"/>
          <w:spacing w:val="-1"/>
        </w:rPr>
        <w:t>places</w:t>
      </w:r>
      <w:r w:rsidRPr="00E157ED">
        <w:rPr>
          <w:rFonts w:cs="Arial"/>
          <w:spacing w:val="12"/>
        </w:rPr>
        <w:t xml:space="preserve"> </w:t>
      </w:r>
      <w:r w:rsidRPr="00E157ED">
        <w:rPr>
          <w:rFonts w:cs="Arial"/>
        </w:rPr>
        <w:t>does</w:t>
      </w:r>
      <w:r w:rsidRPr="00E157ED">
        <w:rPr>
          <w:rFonts w:cs="Arial"/>
          <w:spacing w:val="12"/>
        </w:rPr>
        <w:t xml:space="preserve"> </w:t>
      </w:r>
      <w:r w:rsidRPr="00E157ED">
        <w:rPr>
          <w:rFonts w:cs="Arial"/>
        </w:rPr>
        <w:t>not</w:t>
      </w:r>
      <w:r w:rsidRPr="00E157ED">
        <w:rPr>
          <w:rFonts w:cs="Arial"/>
          <w:spacing w:val="15"/>
        </w:rPr>
        <w:t xml:space="preserve"> </w:t>
      </w:r>
      <w:proofErr w:type="gramStart"/>
      <w:r w:rsidRPr="00E157ED">
        <w:rPr>
          <w:rFonts w:cs="Arial"/>
        </w:rPr>
        <w:t>take</w:t>
      </w:r>
      <w:r w:rsidRPr="00E157ED">
        <w:rPr>
          <w:rFonts w:cs="Arial"/>
          <w:spacing w:val="16"/>
        </w:rPr>
        <w:t xml:space="preserve"> </w:t>
      </w:r>
      <w:r w:rsidRPr="00E157ED">
        <w:rPr>
          <w:rFonts w:cs="Arial"/>
          <w:spacing w:val="-1"/>
        </w:rPr>
        <w:t>into</w:t>
      </w:r>
      <w:r>
        <w:rPr>
          <w:rFonts w:cs="Arial"/>
          <w:spacing w:val="63"/>
          <w:w w:val="102"/>
        </w:rPr>
        <w:t xml:space="preserve"> </w:t>
      </w:r>
      <w:r w:rsidRPr="00E157ED">
        <w:rPr>
          <w:rFonts w:cs="Arial"/>
          <w:spacing w:val="-1"/>
        </w:rPr>
        <w:t>account</w:t>
      </w:r>
      <w:proofErr w:type="gramEnd"/>
      <w:r w:rsidRPr="00E157ED">
        <w:rPr>
          <w:rFonts w:cs="Arial"/>
          <w:spacing w:val="16"/>
        </w:rPr>
        <w:t xml:space="preserve"> </w:t>
      </w:r>
      <w:r w:rsidRPr="00E157ED">
        <w:rPr>
          <w:rFonts w:cs="Arial"/>
          <w:spacing w:val="-1"/>
        </w:rPr>
        <w:t>attendance</w:t>
      </w:r>
      <w:r w:rsidRPr="00E157ED">
        <w:rPr>
          <w:rFonts w:cs="Arial"/>
          <w:spacing w:val="16"/>
        </w:rPr>
        <w:t xml:space="preserve"> </w:t>
      </w:r>
      <w:r w:rsidRPr="00E157ED">
        <w:rPr>
          <w:rFonts w:cs="Arial"/>
        </w:rPr>
        <w:t>at</w:t>
      </w:r>
      <w:r w:rsidRPr="00E157ED">
        <w:rPr>
          <w:rFonts w:cs="Arial"/>
          <w:spacing w:val="13"/>
        </w:rPr>
        <w:t xml:space="preserve"> </w:t>
      </w:r>
      <w:r w:rsidRPr="00E157ED">
        <w:rPr>
          <w:rFonts w:cs="Arial"/>
        </w:rPr>
        <w:t>any</w:t>
      </w:r>
      <w:r w:rsidRPr="00E157ED">
        <w:rPr>
          <w:rFonts w:cs="Arial"/>
          <w:spacing w:val="12"/>
        </w:rPr>
        <w:t xml:space="preserve"> </w:t>
      </w:r>
      <w:r w:rsidRPr="00E157ED">
        <w:rPr>
          <w:rFonts w:cs="Arial"/>
          <w:spacing w:val="-1"/>
        </w:rPr>
        <w:t>specific</w:t>
      </w:r>
      <w:r w:rsidRPr="00E157ED">
        <w:rPr>
          <w:rFonts w:cs="Arial"/>
          <w:spacing w:val="13"/>
        </w:rPr>
        <w:t xml:space="preserve"> </w:t>
      </w:r>
      <w:r w:rsidRPr="00E157ED">
        <w:rPr>
          <w:rFonts w:cs="Arial"/>
        </w:rPr>
        <w:t>nursery</w:t>
      </w:r>
      <w:r w:rsidRPr="00E157ED">
        <w:rPr>
          <w:rFonts w:cs="Arial"/>
          <w:spacing w:val="12"/>
        </w:rPr>
        <w:t xml:space="preserve"> </w:t>
      </w:r>
      <w:r w:rsidRPr="00E157ED">
        <w:rPr>
          <w:rFonts w:cs="Arial"/>
        </w:rPr>
        <w:t>class</w:t>
      </w:r>
      <w:r w:rsidRPr="00E157ED">
        <w:rPr>
          <w:rFonts w:cs="Arial"/>
          <w:spacing w:val="13"/>
        </w:rPr>
        <w:t xml:space="preserve"> </w:t>
      </w:r>
      <w:r w:rsidRPr="00E157ED">
        <w:rPr>
          <w:rFonts w:cs="Arial"/>
          <w:spacing w:val="-1"/>
        </w:rPr>
        <w:t>or</w:t>
      </w:r>
      <w:r w:rsidRPr="00E157ED">
        <w:rPr>
          <w:rFonts w:cs="Arial"/>
          <w:spacing w:val="15"/>
        </w:rPr>
        <w:t xml:space="preserve"> </w:t>
      </w:r>
      <w:r w:rsidRPr="00E157ED">
        <w:rPr>
          <w:rFonts w:cs="Arial"/>
          <w:spacing w:val="-1"/>
        </w:rPr>
        <w:t>school.</w:t>
      </w:r>
      <w:r w:rsidRPr="00E157ED">
        <w:rPr>
          <w:rFonts w:cs="Arial"/>
          <w:spacing w:val="14"/>
        </w:rPr>
        <w:t xml:space="preserve"> </w:t>
      </w:r>
      <w:r w:rsidRPr="00E157ED">
        <w:rPr>
          <w:rFonts w:cs="Arial"/>
          <w:spacing w:val="-1"/>
        </w:rPr>
        <w:t>Children</w:t>
      </w:r>
      <w:r w:rsidRPr="00E157ED">
        <w:rPr>
          <w:rFonts w:cs="Arial"/>
          <w:spacing w:val="13"/>
        </w:rPr>
        <w:t xml:space="preserve"> </w:t>
      </w:r>
      <w:r w:rsidRPr="00E157ED">
        <w:rPr>
          <w:rFonts w:cs="Arial"/>
        </w:rPr>
        <w:t>in</w:t>
      </w:r>
      <w:r w:rsidRPr="00E157ED">
        <w:rPr>
          <w:rFonts w:cs="Arial"/>
          <w:spacing w:val="12"/>
        </w:rPr>
        <w:t xml:space="preserve"> </w:t>
      </w:r>
      <w:r w:rsidRPr="00E157ED">
        <w:rPr>
          <w:rFonts w:cs="Arial"/>
        </w:rPr>
        <w:t>the</w:t>
      </w:r>
      <w:r w:rsidRPr="00E157ED">
        <w:rPr>
          <w:rFonts w:cs="Arial"/>
          <w:spacing w:val="13"/>
        </w:rPr>
        <w:t xml:space="preserve"> </w:t>
      </w:r>
      <w:r w:rsidRPr="00E157ED">
        <w:rPr>
          <w:rFonts w:cs="Arial"/>
        </w:rPr>
        <w:t>nursery</w:t>
      </w:r>
      <w:r w:rsidRPr="00E157ED">
        <w:rPr>
          <w:rFonts w:cs="Arial"/>
          <w:spacing w:val="12"/>
        </w:rPr>
        <w:t xml:space="preserve"> </w:t>
      </w:r>
      <w:r w:rsidRPr="00E157ED">
        <w:rPr>
          <w:rFonts w:cs="Arial"/>
          <w:spacing w:val="-1"/>
        </w:rPr>
        <w:t>class</w:t>
      </w:r>
      <w:r w:rsidRPr="00E157ED">
        <w:rPr>
          <w:rFonts w:cs="Arial"/>
          <w:spacing w:val="13"/>
        </w:rPr>
        <w:t xml:space="preserve"> </w:t>
      </w:r>
      <w:r w:rsidRPr="00E157ED">
        <w:rPr>
          <w:rFonts w:cs="Arial"/>
        </w:rPr>
        <w:t>of</w:t>
      </w:r>
      <w:r w:rsidRPr="00E157ED">
        <w:rPr>
          <w:rFonts w:cs="Arial"/>
          <w:spacing w:val="75"/>
          <w:w w:val="102"/>
        </w:rPr>
        <w:t xml:space="preserve"> </w:t>
      </w:r>
      <w:r w:rsidRPr="00E157ED">
        <w:rPr>
          <w:rFonts w:cs="Arial"/>
          <w:spacing w:val="-1"/>
        </w:rPr>
        <w:t>the</w:t>
      </w:r>
      <w:r w:rsidRPr="00E157ED">
        <w:rPr>
          <w:rFonts w:cs="Arial"/>
          <w:spacing w:val="10"/>
        </w:rPr>
        <w:t xml:space="preserve"> </w:t>
      </w:r>
      <w:r w:rsidRPr="00E157ED">
        <w:rPr>
          <w:rFonts w:cs="Arial"/>
        </w:rPr>
        <w:t>school</w:t>
      </w:r>
      <w:r w:rsidRPr="00E157ED">
        <w:rPr>
          <w:rFonts w:cs="Arial"/>
          <w:spacing w:val="8"/>
        </w:rPr>
        <w:t xml:space="preserve"> </w:t>
      </w:r>
      <w:r w:rsidRPr="00E157ED">
        <w:rPr>
          <w:rFonts w:cs="Arial"/>
        </w:rPr>
        <w:t>will</w:t>
      </w:r>
      <w:r w:rsidRPr="00E157ED">
        <w:rPr>
          <w:rFonts w:cs="Arial"/>
          <w:spacing w:val="15"/>
        </w:rPr>
        <w:t xml:space="preserve"> </w:t>
      </w:r>
      <w:r w:rsidRPr="00E157ED">
        <w:rPr>
          <w:rFonts w:cs="Arial"/>
        </w:rPr>
        <w:t>not</w:t>
      </w:r>
      <w:r w:rsidRPr="00E157ED">
        <w:rPr>
          <w:rFonts w:cs="Arial"/>
          <w:spacing w:val="10"/>
        </w:rPr>
        <w:t xml:space="preserve"> </w:t>
      </w:r>
      <w:r w:rsidRPr="00E157ED">
        <w:rPr>
          <w:rFonts w:cs="Arial"/>
          <w:spacing w:val="-1"/>
        </w:rPr>
        <w:t>be</w:t>
      </w:r>
      <w:r w:rsidRPr="00E157ED">
        <w:rPr>
          <w:rFonts w:cs="Arial"/>
          <w:spacing w:val="11"/>
        </w:rPr>
        <w:t xml:space="preserve"> </w:t>
      </w:r>
      <w:r w:rsidRPr="00E157ED">
        <w:rPr>
          <w:rFonts w:cs="Arial"/>
          <w:spacing w:val="-1"/>
        </w:rPr>
        <w:t>given</w:t>
      </w:r>
      <w:r w:rsidRPr="00E157ED">
        <w:rPr>
          <w:rFonts w:cs="Arial"/>
          <w:spacing w:val="13"/>
        </w:rPr>
        <w:t xml:space="preserve"> </w:t>
      </w:r>
      <w:r w:rsidRPr="00E157ED">
        <w:rPr>
          <w:rFonts w:cs="Arial"/>
        </w:rPr>
        <w:t>priority</w:t>
      </w:r>
      <w:r w:rsidRPr="00E157ED">
        <w:rPr>
          <w:rFonts w:cs="Arial"/>
          <w:spacing w:val="8"/>
        </w:rPr>
        <w:t xml:space="preserve"> </w:t>
      </w:r>
      <w:r w:rsidRPr="00E157ED">
        <w:rPr>
          <w:rFonts w:cs="Arial"/>
          <w:spacing w:val="-1"/>
        </w:rPr>
        <w:t>nor</w:t>
      </w:r>
      <w:r w:rsidRPr="00E157ED">
        <w:rPr>
          <w:rFonts w:cs="Arial"/>
          <w:spacing w:val="16"/>
        </w:rPr>
        <w:t xml:space="preserve"> </w:t>
      </w:r>
      <w:r w:rsidRPr="00E157ED">
        <w:rPr>
          <w:rFonts w:cs="Arial"/>
        </w:rPr>
        <w:t>are</w:t>
      </w:r>
      <w:r w:rsidRPr="00E157ED">
        <w:rPr>
          <w:rFonts w:cs="Arial"/>
          <w:spacing w:val="10"/>
        </w:rPr>
        <w:t xml:space="preserve"> </w:t>
      </w:r>
      <w:r w:rsidRPr="00E157ED">
        <w:rPr>
          <w:rFonts w:cs="Arial"/>
        </w:rPr>
        <w:t>they</w:t>
      </w:r>
      <w:r w:rsidRPr="00E157ED">
        <w:rPr>
          <w:rFonts w:cs="Arial"/>
          <w:spacing w:val="11"/>
        </w:rPr>
        <w:t xml:space="preserve"> </w:t>
      </w:r>
      <w:r w:rsidRPr="00E157ED">
        <w:rPr>
          <w:rFonts w:cs="Arial"/>
          <w:spacing w:val="-1"/>
        </w:rPr>
        <w:t>guaranteed</w:t>
      </w:r>
      <w:r w:rsidRPr="00E157ED">
        <w:rPr>
          <w:rFonts w:cs="Arial"/>
          <w:spacing w:val="13"/>
        </w:rPr>
        <w:t xml:space="preserve"> </w:t>
      </w:r>
      <w:r w:rsidRPr="00E157ED">
        <w:rPr>
          <w:rFonts w:cs="Arial"/>
        </w:rPr>
        <w:t>a</w:t>
      </w:r>
      <w:r w:rsidRPr="00E157ED">
        <w:rPr>
          <w:rFonts w:cs="Arial"/>
          <w:spacing w:val="14"/>
        </w:rPr>
        <w:t xml:space="preserve"> </w:t>
      </w:r>
      <w:proofErr w:type="gramStart"/>
      <w:r w:rsidRPr="00E157ED">
        <w:rPr>
          <w:rFonts w:cs="Arial"/>
          <w:spacing w:val="-1"/>
        </w:rPr>
        <w:t>Reception</w:t>
      </w:r>
      <w:proofErr w:type="gramEnd"/>
      <w:r w:rsidRPr="00E157ED">
        <w:rPr>
          <w:rFonts w:cs="Arial"/>
          <w:spacing w:val="13"/>
        </w:rPr>
        <w:t xml:space="preserve"> </w:t>
      </w:r>
      <w:r w:rsidRPr="00E157ED">
        <w:rPr>
          <w:rFonts w:cs="Arial"/>
        </w:rPr>
        <w:t>place</w:t>
      </w:r>
      <w:r w:rsidRPr="00E157ED">
        <w:rPr>
          <w:rFonts w:cs="Arial"/>
          <w:spacing w:val="11"/>
        </w:rPr>
        <w:t xml:space="preserve"> </w:t>
      </w:r>
      <w:r w:rsidRPr="00E157ED">
        <w:rPr>
          <w:rFonts w:cs="Arial"/>
          <w:spacing w:val="-1"/>
        </w:rPr>
        <w:t>in</w:t>
      </w:r>
      <w:r w:rsidRPr="00E157ED">
        <w:rPr>
          <w:rFonts w:cs="Arial"/>
          <w:spacing w:val="13"/>
        </w:rPr>
        <w:t xml:space="preserve"> </w:t>
      </w:r>
      <w:r w:rsidRPr="00E157ED">
        <w:rPr>
          <w:rFonts w:cs="Arial"/>
        </w:rPr>
        <w:t>the</w:t>
      </w:r>
      <w:r w:rsidRPr="00E157ED">
        <w:rPr>
          <w:rFonts w:cs="Arial"/>
          <w:spacing w:val="10"/>
        </w:rPr>
        <w:t xml:space="preserve"> </w:t>
      </w:r>
      <w:r w:rsidRPr="00E157ED">
        <w:rPr>
          <w:rFonts w:cs="Arial"/>
          <w:spacing w:val="-1"/>
        </w:rPr>
        <w:t>main</w:t>
      </w:r>
      <w:r w:rsidRPr="00E157ED">
        <w:rPr>
          <w:rFonts w:cs="Arial"/>
          <w:spacing w:val="47"/>
          <w:w w:val="102"/>
        </w:rPr>
        <w:t xml:space="preserve"> </w:t>
      </w:r>
      <w:r w:rsidRPr="00E157ED">
        <w:rPr>
          <w:rFonts w:cs="Arial"/>
          <w:spacing w:val="-1"/>
        </w:rPr>
        <w:t>school.</w:t>
      </w:r>
    </w:p>
    <w:p w14:paraId="71543025" w14:textId="77777777" w:rsidR="004B1BA9" w:rsidRPr="00E157ED" w:rsidRDefault="004B1BA9" w:rsidP="004B1BA9">
      <w:pPr>
        <w:ind w:left="115"/>
        <w:rPr>
          <w:rFonts w:ascii="Arial" w:hAnsi="Arial" w:cs="Arial"/>
          <w:b/>
          <w:spacing w:val="-1"/>
        </w:rPr>
      </w:pPr>
    </w:p>
    <w:p w14:paraId="75F3EEF4" w14:textId="77777777" w:rsidR="004B1BA9" w:rsidRPr="00E157ED" w:rsidRDefault="004B1BA9" w:rsidP="004B1BA9">
      <w:pPr>
        <w:ind w:left="115"/>
        <w:rPr>
          <w:rFonts w:ascii="Arial" w:eastAsia="Arial" w:hAnsi="Arial" w:cs="Arial"/>
        </w:rPr>
      </w:pPr>
      <w:r w:rsidRPr="00E157ED">
        <w:rPr>
          <w:rFonts w:ascii="Arial" w:hAnsi="Arial" w:cs="Arial"/>
          <w:b/>
          <w:spacing w:val="-1"/>
        </w:rPr>
        <w:t>Additional</w:t>
      </w:r>
      <w:r w:rsidRPr="00E157ED">
        <w:rPr>
          <w:rFonts w:ascii="Arial" w:hAnsi="Arial" w:cs="Arial"/>
          <w:b/>
          <w:spacing w:val="36"/>
        </w:rPr>
        <w:t xml:space="preserve"> </w:t>
      </w:r>
      <w:r w:rsidRPr="00E157ED">
        <w:rPr>
          <w:rFonts w:ascii="Arial" w:hAnsi="Arial" w:cs="Arial"/>
          <w:b/>
          <w:spacing w:val="-1"/>
        </w:rPr>
        <w:t>notes</w:t>
      </w:r>
    </w:p>
    <w:p w14:paraId="2A22F3F6" w14:textId="77777777" w:rsidR="004B1BA9" w:rsidRPr="00E157ED" w:rsidRDefault="004B1BA9" w:rsidP="004B1BA9">
      <w:pPr>
        <w:spacing w:before="1"/>
        <w:rPr>
          <w:rFonts w:ascii="Arial" w:eastAsia="Arial" w:hAnsi="Arial" w:cs="Arial"/>
          <w:b/>
          <w:bCs/>
        </w:rPr>
      </w:pPr>
    </w:p>
    <w:p w14:paraId="19F5FECF" w14:textId="77777777" w:rsidR="004B1BA9" w:rsidRPr="0055313F" w:rsidRDefault="004B1BA9" w:rsidP="004B1BA9">
      <w:pPr>
        <w:pStyle w:val="BodyText"/>
        <w:numPr>
          <w:ilvl w:val="0"/>
          <w:numId w:val="2"/>
        </w:numPr>
        <w:tabs>
          <w:tab w:val="left" w:pos="792"/>
        </w:tabs>
        <w:spacing w:line="244" w:lineRule="auto"/>
        <w:ind w:right="337"/>
        <w:rPr>
          <w:rFonts w:cs="Arial"/>
        </w:rPr>
      </w:pPr>
      <w:proofErr w:type="gramStart"/>
      <w:r w:rsidRPr="0055313F">
        <w:rPr>
          <w:rFonts w:cs="Arial"/>
          <w:spacing w:val="-1"/>
        </w:rPr>
        <w:t>In</w:t>
      </w:r>
      <w:r w:rsidRPr="0055313F">
        <w:rPr>
          <w:rFonts w:cs="Arial"/>
          <w:spacing w:val="8"/>
        </w:rPr>
        <w:t xml:space="preserve"> </w:t>
      </w:r>
      <w:r w:rsidRPr="0055313F">
        <w:rPr>
          <w:rFonts w:cs="Arial"/>
          <w:spacing w:val="-1"/>
        </w:rPr>
        <w:t>the</w:t>
      </w:r>
      <w:r w:rsidRPr="0055313F">
        <w:rPr>
          <w:rFonts w:cs="Arial"/>
          <w:spacing w:val="11"/>
        </w:rPr>
        <w:t xml:space="preserve"> </w:t>
      </w:r>
      <w:r w:rsidRPr="0055313F">
        <w:rPr>
          <w:rFonts w:cs="Arial"/>
          <w:spacing w:val="-1"/>
        </w:rPr>
        <w:t>event</w:t>
      </w:r>
      <w:r w:rsidRPr="0055313F">
        <w:rPr>
          <w:rFonts w:cs="Arial"/>
          <w:spacing w:val="12"/>
        </w:rPr>
        <w:t xml:space="preserve"> </w:t>
      </w:r>
      <w:r w:rsidRPr="0055313F">
        <w:rPr>
          <w:rFonts w:cs="Arial"/>
          <w:spacing w:val="-1"/>
        </w:rPr>
        <w:t>that</w:t>
      </w:r>
      <w:proofErr w:type="gramEnd"/>
      <w:r w:rsidRPr="0055313F">
        <w:rPr>
          <w:rFonts w:cs="Arial"/>
          <w:spacing w:val="9"/>
        </w:rPr>
        <w:t xml:space="preserve"> </w:t>
      </w:r>
      <w:r w:rsidRPr="0055313F">
        <w:rPr>
          <w:rFonts w:cs="Arial"/>
        </w:rPr>
        <w:t>more</w:t>
      </w:r>
      <w:r w:rsidRPr="0055313F">
        <w:rPr>
          <w:rFonts w:cs="Arial"/>
          <w:spacing w:val="12"/>
        </w:rPr>
        <w:t xml:space="preserve"> </w:t>
      </w:r>
      <w:r w:rsidRPr="0055313F">
        <w:rPr>
          <w:rFonts w:cs="Arial"/>
        </w:rPr>
        <w:t>than</w:t>
      </w:r>
      <w:r w:rsidRPr="0055313F">
        <w:rPr>
          <w:rFonts w:cs="Arial"/>
          <w:spacing w:val="8"/>
        </w:rPr>
        <w:t xml:space="preserve"> </w:t>
      </w:r>
      <w:r w:rsidRPr="0055313F">
        <w:rPr>
          <w:rFonts w:cs="Arial"/>
          <w:spacing w:val="-1"/>
        </w:rPr>
        <w:t>one</w:t>
      </w:r>
      <w:r w:rsidRPr="0055313F">
        <w:rPr>
          <w:rFonts w:cs="Arial"/>
          <w:spacing w:val="9"/>
        </w:rPr>
        <w:t xml:space="preserve"> </w:t>
      </w:r>
      <w:r w:rsidRPr="0055313F">
        <w:rPr>
          <w:rFonts w:cs="Arial"/>
        </w:rPr>
        <w:t>child</w:t>
      </w:r>
      <w:r w:rsidRPr="0055313F">
        <w:rPr>
          <w:rFonts w:cs="Arial"/>
          <w:spacing w:val="8"/>
        </w:rPr>
        <w:t xml:space="preserve"> </w:t>
      </w:r>
      <w:r w:rsidRPr="0055313F">
        <w:rPr>
          <w:rFonts w:cs="Arial"/>
          <w:spacing w:val="-1"/>
        </w:rPr>
        <w:t>has</w:t>
      </w:r>
      <w:r w:rsidRPr="0055313F">
        <w:rPr>
          <w:rFonts w:cs="Arial"/>
          <w:spacing w:val="12"/>
        </w:rPr>
        <w:t xml:space="preserve"> </w:t>
      </w:r>
      <w:r w:rsidRPr="0055313F">
        <w:rPr>
          <w:rFonts w:cs="Arial"/>
          <w:spacing w:val="-1"/>
        </w:rPr>
        <w:t>an</w:t>
      </w:r>
      <w:r w:rsidRPr="0055313F">
        <w:rPr>
          <w:rFonts w:cs="Arial"/>
          <w:spacing w:val="11"/>
        </w:rPr>
        <w:t xml:space="preserve"> </w:t>
      </w:r>
      <w:r w:rsidRPr="0055313F">
        <w:rPr>
          <w:rFonts w:cs="Arial"/>
        </w:rPr>
        <w:t>equal</w:t>
      </w:r>
      <w:r w:rsidRPr="0055313F">
        <w:rPr>
          <w:rFonts w:cs="Arial"/>
          <w:spacing w:val="10"/>
        </w:rPr>
        <w:t xml:space="preserve"> </w:t>
      </w:r>
      <w:r w:rsidRPr="0055313F">
        <w:rPr>
          <w:rFonts w:cs="Arial"/>
          <w:spacing w:val="-1"/>
        </w:rPr>
        <w:t>right</w:t>
      </w:r>
      <w:r w:rsidRPr="0055313F">
        <w:rPr>
          <w:rFonts w:cs="Arial"/>
          <w:spacing w:val="11"/>
        </w:rPr>
        <w:t xml:space="preserve"> </w:t>
      </w:r>
      <w:r w:rsidRPr="0055313F">
        <w:rPr>
          <w:rFonts w:cs="Arial"/>
          <w:spacing w:val="-1"/>
        </w:rPr>
        <w:t>to</w:t>
      </w:r>
      <w:r w:rsidRPr="0055313F">
        <w:rPr>
          <w:rFonts w:cs="Arial"/>
          <w:spacing w:val="12"/>
        </w:rPr>
        <w:t xml:space="preserve"> </w:t>
      </w:r>
      <w:r w:rsidRPr="0055313F">
        <w:rPr>
          <w:rFonts w:cs="Arial"/>
          <w:spacing w:val="-1"/>
        </w:rPr>
        <w:t>an</w:t>
      </w:r>
      <w:r w:rsidRPr="0055313F">
        <w:rPr>
          <w:rFonts w:cs="Arial"/>
          <w:spacing w:val="12"/>
        </w:rPr>
        <w:t xml:space="preserve"> </w:t>
      </w:r>
      <w:r w:rsidRPr="0055313F">
        <w:rPr>
          <w:rFonts w:cs="Arial"/>
          <w:spacing w:val="-1"/>
        </w:rPr>
        <w:t>available</w:t>
      </w:r>
      <w:r w:rsidRPr="0055313F">
        <w:rPr>
          <w:rFonts w:cs="Arial"/>
          <w:spacing w:val="11"/>
        </w:rPr>
        <w:t xml:space="preserve"> </w:t>
      </w:r>
      <w:r w:rsidRPr="0055313F">
        <w:rPr>
          <w:rFonts w:cs="Arial"/>
          <w:spacing w:val="-1"/>
        </w:rPr>
        <w:t>place</w:t>
      </w:r>
      <w:r w:rsidRPr="0055313F">
        <w:rPr>
          <w:rFonts w:cs="Arial"/>
          <w:spacing w:val="9"/>
        </w:rPr>
        <w:t xml:space="preserve"> </w:t>
      </w:r>
      <w:r w:rsidRPr="0055313F">
        <w:rPr>
          <w:rFonts w:cs="Arial"/>
        </w:rPr>
        <w:t>the</w:t>
      </w:r>
      <w:r w:rsidRPr="0055313F">
        <w:rPr>
          <w:rFonts w:cs="Arial"/>
          <w:spacing w:val="11"/>
        </w:rPr>
        <w:t xml:space="preserve"> </w:t>
      </w:r>
      <w:r w:rsidRPr="0055313F">
        <w:rPr>
          <w:rFonts w:cs="Arial"/>
          <w:spacing w:val="-1"/>
        </w:rPr>
        <w:t>place</w:t>
      </w:r>
      <w:r w:rsidRPr="0055313F">
        <w:rPr>
          <w:rFonts w:cs="Arial"/>
          <w:spacing w:val="12"/>
        </w:rPr>
        <w:t xml:space="preserve"> </w:t>
      </w:r>
      <w:r w:rsidRPr="0055313F">
        <w:rPr>
          <w:rFonts w:cs="Arial"/>
          <w:spacing w:val="-1"/>
        </w:rPr>
        <w:t>will</w:t>
      </w:r>
      <w:r w:rsidRPr="0055313F">
        <w:rPr>
          <w:rFonts w:cs="Arial"/>
          <w:spacing w:val="63"/>
          <w:w w:val="102"/>
        </w:rPr>
        <w:t xml:space="preserve"> </w:t>
      </w:r>
      <w:r w:rsidRPr="0055313F">
        <w:rPr>
          <w:rFonts w:cs="Arial"/>
          <w:spacing w:val="-1"/>
        </w:rPr>
        <w:t>be</w:t>
      </w:r>
      <w:r w:rsidRPr="0055313F">
        <w:rPr>
          <w:rFonts w:cs="Arial"/>
          <w:spacing w:val="17"/>
        </w:rPr>
        <w:t xml:space="preserve"> </w:t>
      </w:r>
      <w:r w:rsidRPr="0055313F">
        <w:rPr>
          <w:rFonts w:cs="Arial"/>
          <w:spacing w:val="-1"/>
        </w:rPr>
        <w:t>offered</w:t>
      </w:r>
      <w:r w:rsidRPr="0055313F">
        <w:rPr>
          <w:rFonts w:cs="Arial"/>
          <w:spacing w:val="18"/>
        </w:rPr>
        <w:t xml:space="preserve"> </w:t>
      </w:r>
      <w:r w:rsidRPr="0055313F">
        <w:rPr>
          <w:rFonts w:cs="Arial"/>
          <w:spacing w:val="-1"/>
        </w:rPr>
        <w:t>based</w:t>
      </w:r>
      <w:r w:rsidRPr="0055313F">
        <w:rPr>
          <w:rFonts w:cs="Arial"/>
          <w:spacing w:val="14"/>
        </w:rPr>
        <w:t xml:space="preserve"> </w:t>
      </w:r>
      <w:r w:rsidRPr="0055313F">
        <w:rPr>
          <w:rFonts w:cs="Arial"/>
        </w:rPr>
        <w:t>on</w:t>
      </w:r>
      <w:r w:rsidRPr="0055313F">
        <w:rPr>
          <w:rFonts w:cs="Arial"/>
          <w:spacing w:val="14"/>
        </w:rPr>
        <w:t xml:space="preserve"> </w:t>
      </w:r>
      <w:r w:rsidRPr="0055313F">
        <w:rPr>
          <w:rFonts w:cs="Arial"/>
          <w:spacing w:val="-1"/>
        </w:rPr>
        <w:t>random</w:t>
      </w:r>
      <w:r w:rsidRPr="0055313F">
        <w:rPr>
          <w:rFonts w:cs="Arial"/>
          <w:spacing w:val="18"/>
        </w:rPr>
        <w:t xml:space="preserve"> </w:t>
      </w:r>
      <w:r w:rsidRPr="0055313F">
        <w:rPr>
          <w:rFonts w:cs="Arial"/>
          <w:spacing w:val="-1"/>
        </w:rPr>
        <w:t>allocation.</w:t>
      </w:r>
    </w:p>
    <w:p w14:paraId="0D3D07E5" w14:textId="77777777" w:rsidR="004B1BA9" w:rsidRPr="0055313F" w:rsidRDefault="004B1BA9" w:rsidP="004B1BA9">
      <w:pPr>
        <w:pStyle w:val="BodyText"/>
        <w:numPr>
          <w:ilvl w:val="0"/>
          <w:numId w:val="2"/>
        </w:numPr>
        <w:tabs>
          <w:tab w:val="left" w:pos="792"/>
        </w:tabs>
        <w:spacing w:before="1" w:line="245" w:lineRule="auto"/>
        <w:ind w:right="323"/>
        <w:jc w:val="both"/>
        <w:rPr>
          <w:rFonts w:cs="Arial"/>
        </w:rPr>
      </w:pPr>
      <w:r w:rsidRPr="0055313F">
        <w:rPr>
          <w:rFonts w:cs="Arial"/>
          <w:spacing w:val="-1"/>
        </w:rPr>
        <w:t>Parents/carers</w:t>
      </w:r>
      <w:r w:rsidRPr="0055313F">
        <w:rPr>
          <w:rFonts w:cs="Arial"/>
          <w:spacing w:val="12"/>
        </w:rPr>
        <w:t xml:space="preserve"> </w:t>
      </w:r>
      <w:r w:rsidRPr="0055313F">
        <w:rPr>
          <w:rFonts w:cs="Arial"/>
        </w:rPr>
        <w:t>have</w:t>
      </w:r>
      <w:r w:rsidRPr="0055313F">
        <w:rPr>
          <w:rFonts w:cs="Arial"/>
          <w:spacing w:val="8"/>
        </w:rPr>
        <w:t xml:space="preserve"> </w:t>
      </w:r>
      <w:r w:rsidRPr="0055313F">
        <w:rPr>
          <w:rFonts w:cs="Arial"/>
        </w:rPr>
        <w:t>two</w:t>
      </w:r>
      <w:r w:rsidRPr="0055313F">
        <w:rPr>
          <w:rFonts w:cs="Arial"/>
          <w:spacing w:val="12"/>
        </w:rPr>
        <w:t xml:space="preserve"> </w:t>
      </w:r>
      <w:r w:rsidRPr="0055313F">
        <w:rPr>
          <w:rFonts w:cs="Arial"/>
          <w:spacing w:val="-1"/>
        </w:rPr>
        <w:t>weeks</w:t>
      </w:r>
      <w:r w:rsidRPr="0055313F">
        <w:rPr>
          <w:rFonts w:cs="Arial"/>
          <w:spacing w:val="10"/>
        </w:rPr>
        <w:t xml:space="preserve"> </w:t>
      </w:r>
      <w:r w:rsidRPr="0055313F">
        <w:rPr>
          <w:rFonts w:cs="Arial"/>
          <w:spacing w:val="-1"/>
        </w:rPr>
        <w:t>to</w:t>
      </w:r>
      <w:r w:rsidRPr="0055313F">
        <w:rPr>
          <w:rFonts w:cs="Arial"/>
          <w:spacing w:val="9"/>
        </w:rPr>
        <w:t xml:space="preserve"> </w:t>
      </w:r>
      <w:r w:rsidRPr="0055313F">
        <w:rPr>
          <w:rFonts w:cs="Arial"/>
        </w:rPr>
        <w:t>respond</w:t>
      </w:r>
      <w:r w:rsidRPr="0055313F">
        <w:rPr>
          <w:rFonts w:cs="Arial"/>
          <w:spacing w:val="9"/>
        </w:rPr>
        <w:t xml:space="preserve"> </w:t>
      </w:r>
      <w:r w:rsidRPr="0055313F">
        <w:rPr>
          <w:rFonts w:cs="Arial"/>
          <w:spacing w:val="-1"/>
        </w:rPr>
        <w:t>to</w:t>
      </w:r>
      <w:r w:rsidRPr="0055313F">
        <w:rPr>
          <w:rFonts w:cs="Arial"/>
          <w:spacing w:val="12"/>
        </w:rPr>
        <w:t xml:space="preserve"> </w:t>
      </w:r>
      <w:r w:rsidRPr="0055313F">
        <w:rPr>
          <w:rFonts w:cs="Arial"/>
          <w:spacing w:val="-1"/>
        </w:rPr>
        <w:t>an</w:t>
      </w:r>
      <w:r w:rsidRPr="0055313F">
        <w:rPr>
          <w:rFonts w:cs="Arial"/>
          <w:spacing w:val="12"/>
        </w:rPr>
        <w:t xml:space="preserve"> </w:t>
      </w:r>
      <w:r w:rsidRPr="0055313F">
        <w:rPr>
          <w:rFonts w:cs="Arial"/>
          <w:spacing w:val="-1"/>
        </w:rPr>
        <w:t>offer</w:t>
      </w:r>
      <w:r w:rsidRPr="0055313F">
        <w:rPr>
          <w:rFonts w:cs="Arial"/>
          <w:spacing w:val="9"/>
        </w:rPr>
        <w:t xml:space="preserve"> </w:t>
      </w:r>
      <w:r w:rsidRPr="0055313F">
        <w:rPr>
          <w:rFonts w:cs="Arial"/>
          <w:spacing w:val="-1"/>
        </w:rPr>
        <w:t>of</w:t>
      </w:r>
      <w:r w:rsidRPr="0055313F">
        <w:rPr>
          <w:rFonts w:cs="Arial"/>
          <w:spacing w:val="14"/>
        </w:rPr>
        <w:t xml:space="preserve"> </w:t>
      </w:r>
      <w:r w:rsidRPr="0055313F">
        <w:rPr>
          <w:rFonts w:cs="Arial"/>
        </w:rPr>
        <w:t>a</w:t>
      </w:r>
      <w:r w:rsidRPr="0055313F">
        <w:rPr>
          <w:rFonts w:cs="Arial"/>
          <w:spacing w:val="9"/>
        </w:rPr>
        <w:t xml:space="preserve"> </w:t>
      </w:r>
      <w:r w:rsidRPr="0055313F">
        <w:rPr>
          <w:rFonts w:cs="Arial"/>
          <w:spacing w:val="-1"/>
        </w:rPr>
        <w:t>school</w:t>
      </w:r>
      <w:r w:rsidRPr="0055313F">
        <w:rPr>
          <w:rFonts w:cs="Arial"/>
          <w:spacing w:val="10"/>
        </w:rPr>
        <w:t xml:space="preserve"> </w:t>
      </w:r>
      <w:r w:rsidRPr="0055313F">
        <w:rPr>
          <w:rFonts w:cs="Arial"/>
          <w:spacing w:val="-1"/>
        </w:rPr>
        <w:t>place.</w:t>
      </w:r>
      <w:r w:rsidRPr="0055313F">
        <w:rPr>
          <w:rFonts w:cs="Arial"/>
        </w:rPr>
        <w:t xml:space="preserve"> </w:t>
      </w:r>
      <w:r w:rsidRPr="0055313F">
        <w:rPr>
          <w:rFonts w:cs="Arial"/>
          <w:spacing w:val="22"/>
        </w:rPr>
        <w:t xml:space="preserve"> </w:t>
      </w:r>
      <w:r w:rsidRPr="0055313F">
        <w:rPr>
          <w:rFonts w:cs="Arial"/>
        </w:rPr>
        <w:t>If</w:t>
      </w:r>
      <w:r w:rsidRPr="0055313F">
        <w:rPr>
          <w:rFonts w:cs="Arial"/>
          <w:spacing w:val="10"/>
        </w:rPr>
        <w:t xml:space="preserve"> </w:t>
      </w:r>
      <w:r w:rsidRPr="0055313F">
        <w:rPr>
          <w:rFonts w:cs="Arial"/>
          <w:spacing w:val="-1"/>
        </w:rPr>
        <w:t>an</w:t>
      </w:r>
      <w:r w:rsidRPr="0055313F">
        <w:rPr>
          <w:rFonts w:cs="Arial"/>
          <w:spacing w:val="8"/>
        </w:rPr>
        <w:t xml:space="preserve"> </w:t>
      </w:r>
      <w:r w:rsidRPr="0055313F">
        <w:rPr>
          <w:rFonts w:cs="Arial"/>
          <w:spacing w:val="-1"/>
        </w:rPr>
        <w:t>acceptance</w:t>
      </w:r>
      <w:r w:rsidRPr="0055313F">
        <w:rPr>
          <w:rFonts w:cs="Arial"/>
          <w:spacing w:val="75"/>
          <w:w w:val="102"/>
        </w:rPr>
        <w:t xml:space="preserve"> </w:t>
      </w:r>
      <w:r w:rsidRPr="0055313F">
        <w:rPr>
          <w:rFonts w:cs="Arial"/>
        </w:rPr>
        <w:t>is</w:t>
      </w:r>
      <w:r w:rsidRPr="0055313F">
        <w:rPr>
          <w:rFonts w:cs="Arial"/>
          <w:spacing w:val="8"/>
        </w:rPr>
        <w:t xml:space="preserve"> </w:t>
      </w:r>
      <w:r w:rsidRPr="0055313F">
        <w:rPr>
          <w:rFonts w:cs="Arial"/>
          <w:spacing w:val="-2"/>
        </w:rPr>
        <w:t>not</w:t>
      </w:r>
      <w:r w:rsidRPr="0055313F">
        <w:rPr>
          <w:rFonts w:cs="Arial"/>
          <w:spacing w:val="11"/>
        </w:rPr>
        <w:t xml:space="preserve"> </w:t>
      </w:r>
      <w:r w:rsidRPr="0055313F">
        <w:rPr>
          <w:rFonts w:cs="Arial"/>
        </w:rPr>
        <w:t>received</w:t>
      </w:r>
      <w:r w:rsidRPr="0055313F">
        <w:rPr>
          <w:rFonts w:cs="Arial"/>
          <w:spacing w:val="8"/>
        </w:rPr>
        <w:t xml:space="preserve"> </w:t>
      </w:r>
      <w:r w:rsidRPr="0055313F">
        <w:rPr>
          <w:rFonts w:cs="Arial"/>
          <w:spacing w:val="-1"/>
        </w:rPr>
        <w:t>it</w:t>
      </w:r>
      <w:r w:rsidRPr="0055313F">
        <w:rPr>
          <w:rFonts w:cs="Arial"/>
          <w:spacing w:val="11"/>
        </w:rPr>
        <w:t xml:space="preserve"> </w:t>
      </w:r>
      <w:r w:rsidRPr="0055313F">
        <w:rPr>
          <w:rFonts w:cs="Arial"/>
        </w:rPr>
        <w:t>may</w:t>
      </w:r>
      <w:r w:rsidRPr="0055313F">
        <w:rPr>
          <w:rFonts w:cs="Arial"/>
          <w:spacing w:val="7"/>
        </w:rPr>
        <w:t xml:space="preserve"> </w:t>
      </w:r>
      <w:r w:rsidRPr="0055313F">
        <w:rPr>
          <w:rFonts w:cs="Arial"/>
        </w:rPr>
        <w:t>be</w:t>
      </w:r>
      <w:r w:rsidRPr="0055313F">
        <w:rPr>
          <w:rFonts w:cs="Arial"/>
          <w:spacing w:val="7"/>
        </w:rPr>
        <w:t xml:space="preserve"> </w:t>
      </w:r>
      <w:r w:rsidRPr="0055313F">
        <w:rPr>
          <w:rFonts w:cs="Arial"/>
          <w:spacing w:val="-1"/>
        </w:rPr>
        <w:t>assumed</w:t>
      </w:r>
      <w:r w:rsidRPr="0055313F">
        <w:rPr>
          <w:rFonts w:cs="Arial"/>
          <w:spacing w:val="8"/>
        </w:rPr>
        <w:t xml:space="preserve"> </w:t>
      </w:r>
      <w:r w:rsidRPr="0055313F">
        <w:rPr>
          <w:rFonts w:cs="Arial"/>
          <w:spacing w:val="-1"/>
        </w:rPr>
        <w:t>that</w:t>
      </w:r>
      <w:r w:rsidRPr="0055313F">
        <w:rPr>
          <w:rFonts w:cs="Arial"/>
          <w:spacing w:val="11"/>
        </w:rPr>
        <w:t xml:space="preserve"> </w:t>
      </w:r>
      <w:r w:rsidRPr="0055313F">
        <w:rPr>
          <w:rFonts w:cs="Arial"/>
        </w:rPr>
        <w:t>a</w:t>
      </w:r>
      <w:r w:rsidRPr="0055313F">
        <w:rPr>
          <w:rFonts w:cs="Arial"/>
          <w:spacing w:val="11"/>
        </w:rPr>
        <w:t xml:space="preserve"> </w:t>
      </w:r>
      <w:r w:rsidRPr="0055313F">
        <w:rPr>
          <w:rFonts w:cs="Arial"/>
          <w:spacing w:val="-1"/>
        </w:rPr>
        <w:t>place</w:t>
      </w:r>
      <w:r w:rsidRPr="0055313F">
        <w:rPr>
          <w:rFonts w:cs="Arial"/>
          <w:spacing w:val="8"/>
        </w:rPr>
        <w:t xml:space="preserve"> </w:t>
      </w:r>
      <w:r w:rsidRPr="0055313F">
        <w:rPr>
          <w:rFonts w:cs="Arial"/>
        </w:rPr>
        <w:t>is</w:t>
      </w:r>
      <w:r w:rsidRPr="0055313F">
        <w:rPr>
          <w:rFonts w:cs="Arial"/>
          <w:spacing w:val="9"/>
        </w:rPr>
        <w:t xml:space="preserve"> </w:t>
      </w:r>
      <w:r w:rsidRPr="0055313F">
        <w:rPr>
          <w:rFonts w:cs="Arial"/>
        </w:rPr>
        <w:t>no</w:t>
      </w:r>
      <w:r w:rsidRPr="0055313F">
        <w:rPr>
          <w:rFonts w:cs="Arial"/>
          <w:spacing w:val="7"/>
        </w:rPr>
        <w:t xml:space="preserve"> </w:t>
      </w:r>
      <w:r w:rsidRPr="0055313F">
        <w:rPr>
          <w:rFonts w:cs="Arial"/>
          <w:spacing w:val="-1"/>
        </w:rPr>
        <w:t>longer</w:t>
      </w:r>
      <w:r w:rsidRPr="0055313F">
        <w:rPr>
          <w:rFonts w:cs="Arial"/>
          <w:spacing w:val="12"/>
        </w:rPr>
        <w:t xml:space="preserve"> </w:t>
      </w:r>
      <w:proofErr w:type="gramStart"/>
      <w:r w:rsidRPr="0055313F">
        <w:rPr>
          <w:rFonts w:cs="Arial"/>
          <w:spacing w:val="-1"/>
        </w:rPr>
        <w:t>required</w:t>
      </w:r>
      <w:proofErr w:type="gramEnd"/>
      <w:r w:rsidRPr="0055313F">
        <w:rPr>
          <w:rFonts w:cs="Arial"/>
          <w:spacing w:val="11"/>
        </w:rPr>
        <w:t xml:space="preserve"> </w:t>
      </w:r>
      <w:r w:rsidRPr="0055313F">
        <w:rPr>
          <w:rFonts w:cs="Arial"/>
          <w:spacing w:val="-1"/>
        </w:rPr>
        <w:t>and</w:t>
      </w:r>
      <w:r w:rsidRPr="0055313F">
        <w:rPr>
          <w:rFonts w:cs="Arial"/>
          <w:spacing w:val="7"/>
        </w:rPr>
        <w:t xml:space="preserve"> </w:t>
      </w:r>
      <w:r w:rsidRPr="0055313F">
        <w:rPr>
          <w:rFonts w:cs="Arial"/>
        </w:rPr>
        <w:t>the</w:t>
      </w:r>
      <w:r w:rsidRPr="0055313F">
        <w:rPr>
          <w:rFonts w:cs="Arial"/>
          <w:spacing w:val="8"/>
        </w:rPr>
        <w:t xml:space="preserve"> </w:t>
      </w:r>
      <w:r w:rsidRPr="0055313F">
        <w:rPr>
          <w:rFonts w:cs="Arial"/>
        </w:rPr>
        <w:t>offer</w:t>
      </w:r>
      <w:r w:rsidRPr="0055313F">
        <w:rPr>
          <w:rFonts w:cs="Arial"/>
          <w:spacing w:val="8"/>
        </w:rPr>
        <w:t xml:space="preserve"> </w:t>
      </w:r>
      <w:r w:rsidRPr="0055313F">
        <w:rPr>
          <w:rFonts w:cs="Arial"/>
        </w:rPr>
        <w:t>may</w:t>
      </w:r>
      <w:r w:rsidRPr="0055313F">
        <w:rPr>
          <w:rFonts w:cs="Arial"/>
          <w:spacing w:val="6"/>
        </w:rPr>
        <w:t xml:space="preserve"> </w:t>
      </w:r>
      <w:r w:rsidRPr="0055313F">
        <w:rPr>
          <w:rFonts w:cs="Arial"/>
          <w:spacing w:val="-1"/>
        </w:rPr>
        <w:t>be</w:t>
      </w:r>
      <w:r w:rsidRPr="0055313F">
        <w:rPr>
          <w:rFonts w:cs="Arial"/>
          <w:spacing w:val="67"/>
          <w:w w:val="102"/>
        </w:rPr>
        <w:t xml:space="preserve"> </w:t>
      </w:r>
      <w:r w:rsidRPr="0055313F">
        <w:rPr>
          <w:rFonts w:cs="Arial"/>
          <w:spacing w:val="-1"/>
        </w:rPr>
        <w:t>withdrawn.</w:t>
      </w:r>
    </w:p>
    <w:p w14:paraId="45C7E9D0" w14:textId="77777777" w:rsidR="004B1BA9" w:rsidRPr="00E157ED" w:rsidRDefault="004B1BA9" w:rsidP="004B1BA9">
      <w:pPr>
        <w:ind w:left="115"/>
        <w:rPr>
          <w:rFonts w:ascii="Arial" w:hAnsi="Arial" w:cs="Arial"/>
          <w:b/>
          <w:spacing w:val="-1"/>
        </w:rPr>
      </w:pPr>
    </w:p>
    <w:p w14:paraId="7D57E644" w14:textId="77777777" w:rsidR="006D41D8" w:rsidRDefault="006D41D8" w:rsidP="002F5699">
      <w:pPr>
        <w:spacing w:before="6"/>
        <w:rPr>
          <w:rFonts w:ascii="Arial" w:eastAsia="Arial" w:hAnsi="Arial" w:cs="Arial"/>
        </w:rPr>
      </w:pPr>
    </w:p>
    <w:p w14:paraId="3B3FE602" w14:textId="77777777" w:rsidR="006D41D8" w:rsidRPr="00E157ED" w:rsidRDefault="006D41D8" w:rsidP="006D41D8">
      <w:pPr>
        <w:tabs>
          <w:tab w:val="left" w:pos="452"/>
        </w:tabs>
        <w:spacing w:before="4" w:line="241" w:lineRule="auto"/>
        <w:ind w:right="303"/>
        <w:rPr>
          <w:rFonts w:ascii="Arial" w:eastAsia="Arial" w:hAnsi="Arial" w:cs="Arial"/>
          <w:b/>
          <w:spacing w:val="-1"/>
          <w:u w:val="single"/>
        </w:rPr>
      </w:pPr>
      <w:r w:rsidRPr="00E157ED">
        <w:rPr>
          <w:rFonts w:ascii="Arial" w:eastAsia="Arial" w:hAnsi="Arial" w:cs="Arial"/>
          <w:b/>
          <w:spacing w:val="-1"/>
          <w:u w:val="single"/>
        </w:rPr>
        <w:t>In Year Admissions</w:t>
      </w:r>
    </w:p>
    <w:p w14:paraId="1D679DF1" w14:textId="77777777" w:rsidR="006D41D8" w:rsidRPr="00E157ED" w:rsidRDefault="006D41D8" w:rsidP="006D41D8">
      <w:pPr>
        <w:tabs>
          <w:tab w:val="left" w:pos="452"/>
        </w:tabs>
        <w:spacing w:before="4" w:line="241" w:lineRule="auto"/>
        <w:ind w:right="303"/>
        <w:rPr>
          <w:rFonts w:ascii="Arial" w:eastAsia="Arial" w:hAnsi="Arial" w:cs="Arial"/>
          <w:spacing w:val="-1"/>
        </w:rPr>
      </w:pPr>
    </w:p>
    <w:p w14:paraId="57048586" w14:textId="77777777" w:rsidR="006D41D8" w:rsidRDefault="006D41D8" w:rsidP="006D41D8">
      <w:pPr>
        <w:tabs>
          <w:tab w:val="left" w:pos="452"/>
        </w:tabs>
        <w:spacing w:before="4" w:line="241" w:lineRule="auto"/>
        <w:ind w:right="303"/>
        <w:rPr>
          <w:rFonts w:ascii="Arial" w:eastAsia="Arial" w:hAnsi="Arial" w:cs="Arial"/>
          <w:spacing w:val="-1"/>
        </w:rPr>
      </w:pPr>
      <w:r w:rsidRPr="00E157ED">
        <w:rPr>
          <w:rFonts w:ascii="Arial" w:eastAsia="Arial" w:hAnsi="Arial" w:cs="Arial"/>
          <w:spacing w:val="-1"/>
        </w:rPr>
        <w:t xml:space="preserve">Decisions about in year admissions are made by us as a school. However, applications for places, during an academic year, must first be submitted directly to the Admissions Department </w:t>
      </w:r>
    </w:p>
    <w:p w14:paraId="620C3B99" w14:textId="638346A3" w:rsidR="006D41D8" w:rsidRDefault="006D41D8" w:rsidP="006D41D8">
      <w:pPr>
        <w:tabs>
          <w:tab w:val="left" w:pos="452"/>
        </w:tabs>
        <w:spacing w:before="4" w:line="241" w:lineRule="auto"/>
        <w:ind w:right="303"/>
        <w:rPr>
          <w:rFonts w:ascii="Arial" w:eastAsia="Arial" w:hAnsi="Arial" w:cs="Arial"/>
          <w:spacing w:val="-1"/>
        </w:rPr>
      </w:pPr>
      <w:r w:rsidRPr="00E157ED">
        <w:rPr>
          <w:rFonts w:ascii="Arial" w:eastAsia="Arial" w:hAnsi="Arial" w:cs="Arial"/>
          <w:spacing w:val="-1"/>
        </w:rPr>
        <w:t xml:space="preserve">at Newcastle City Council. Once an application is made via the Admissions Department, it is then </w:t>
      </w:r>
    </w:p>
    <w:p w14:paraId="560594BF" w14:textId="77777777" w:rsidR="000A626D" w:rsidRDefault="006D41D8" w:rsidP="006D41D8">
      <w:pPr>
        <w:tabs>
          <w:tab w:val="left" w:pos="452"/>
        </w:tabs>
        <w:spacing w:before="4" w:line="241" w:lineRule="auto"/>
        <w:ind w:right="303"/>
        <w:rPr>
          <w:rFonts w:ascii="Arial" w:eastAsia="Arial" w:hAnsi="Arial" w:cs="Arial"/>
          <w:spacing w:val="-1"/>
        </w:rPr>
      </w:pPr>
      <w:r w:rsidRPr="00E157ED">
        <w:rPr>
          <w:rFonts w:ascii="Arial" w:eastAsia="Arial" w:hAnsi="Arial" w:cs="Arial"/>
          <w:spacing w:val="-1"/>
        </w:rPr>
        <w:t xml:space="preserve">forwarded on to us at school. If, when an application is received, a place is available and there is no waiting list, a </w:t>
      </w:r>
      <w:r w:rsidR="000A626D">
        <w:rPr>
          <w:rFonts w:ascii="Arial" w:eastAsia="Arial" w:hAnsi="Arial" w:cs="Arial"/>
          <w:spacing w:val="-1"/>
        </w:rPr>
        <w:t xml:space="preserve">start date will be offered. </w:t>
      </w:r>
    </w:p>
    <w:p w14:paraId="397C00CF" w14:textId="77777777" w:rsidR="000A626D" w:rsidRDefault="000A626D" w:rsidP="006D41D8">
      <w:pPr>
        <w:tabs>
          <w:tab w:val="left" w:pos="452"/>
        </w:tabs>
        <w:spacing w:before="4" w:line="241" w:lineRule="auto"/>
        <w:ind w:right="303"/>
        <w:rPr>
          <w:rFonts w:ascii="Arial" w:eastAsia="Arial" w:hAnsi="Arial" w:cs="Arial"/>
          <w:spacing w:val="-1"/>
        </w:rPr>
      </w:pPr>
    </w:p>
    <w:p w14:paraId="4AC77076" w14:textId="0D49E3D1" w:rsidR="006D41D8" w:rsidRDefault="006D41D8" w:rsidP="000A626D">
      <w:pPr>
        <w:tabs>
          <w:tab w:val="left" w:pos="452"/>
        </w:tabs>
        <w:spacing w:before="4" w:line="241" w:lineRule="auto"/>
        <w:ind w:right="303"/>
        <w:rPr>
          <w:rFonts w:ascii="Arial" w:eastAsia="Arial" w:hAnsi="Arial" w:cs="Arial"/>
          <w:spacing w:val="-1"/>
        </w:rPr>
      </w:pPr>
      <w:r w:rsidRPr="00E157ED">
        <w:rPr>
          <w:rFonts w:ascii="Arial" w:eastAsia="Arial" w:hAnsi="Arial" w:cs="Arial"/>
          <w:spacing w:val="-1"/>
        </w:rPr>
        <w:t>If an application is received and there is no place available, your child will be placed on a waiting list. If a place becomes available whilst your application is on the waiting list, a group of Governors and the Head Teacher will convene an ‘Admissions Meeting’ to decide who to allocate the place to.</w:t>
      </w:r>
    </w:p>
    <w:p w14:paraId="5E5ACB98" w14:textId="77777777" w:rsidR="000A626D" w:rsidRDefault="000A626D" w:rsidP="000A626D">
      <w:pPr>
        <w:tabs>
          <w:tab w:val="left" w:pos="452"/>
        </w:tabs>
        <w:spacing w:before="4" w:line="241" w:lineRule="auto"/>
        <w:ind w:right="303"/>
        <w:rPr>
          <w:rFonts w:ascii="Arial" w:eastAsia="Arial" w:hAnsi="Arial" w:cs="Arial"/>
          <w:spacing w:val="-1"/>
        </w:rPr>
      </w:pPr>
    </w:p>
    <w:p w14:paraId="1CA6345C" w14:textId="77777777" w:rsidR="000A626D" w:rsidRPr="000A626D" w:rsidRDefault="000A626D" w:rsidP="000A626D">
      <w:pPr>
        <w:jc w:val="both"/>
        <w:rPr>
          <w:rFonts w:ascii="Arial" w:hAnsi="Arial" w:cs="Arial"/>
        </w:rPr>
      </w:pPr>
      <w:r w:rsidRPr="000A626D">
        <w:rPr>
          <w:rFonts w:ascii="Arial" w:hAnsi="Arial" w:cs="Arial"/>
        </w:rPr>
        <w:t xml:space="preserve">In-year admissions or admissions at the beginning of school years other than Reception will only be considered by the Governing Body up to half a term [using the three-term year] in advance of the desired date for entry.  For example, for entry in January, the application will not be considered until after the October half term break.  </w:t>
      </w:r>
    </w:p>
    <w:p w14:paraId="2F337521" w14:textId="77777777" w:rsidR="000A626D" w:rsidRPr="000A626D" w:rsidRDefault="000A626D" w:rsidP="000A626D">
      <w:pPr>
        <w:jc w:val="both"/>
        <w:rPr>
          <w:rFonts w:ascii="Arial" w:hAnsi="Arial" w:cs="Arial"/>
          <w:b/>
        </w:rPr>
      </w:pPr>
    </w:p>
    <w:p w14:paraId="09873C10" w14:textId="77777777" w:rsidR="00EE6EB6" w:rsidRDefault="000A626D" w:rsidP="000A626D">
      <w:pPr>
        <w:jc w:val="both"/>
        <w:rPr>
          <w:rFonts w:ascii="Arial" w:hAnsi="Arial" w:cs="Arial"/>
        </w:rPr>
      </w:pPr>
      <w:r w:rsidRPr="000A626D">
        <w:rPr>
          <w:rFonts w:ascii="Arial" w:hAnsi="Arial" w:cs="Arial"/>
        </w:rPr>
        <w:t xml:space="preserve">If parents are moving house, the school will ask for evidence of the move, before considering any application for a place. Documentary evidence in the form of a solicitor’s letter to confirm exchange of contracts, or a rental agreement for at least a period of six months will be required (Armed Forces personnel are exempt). If you are returning from elsewhere, to live in a home that you own, we will require evidence to show that you have returned.  We will also ask for evidence that any previous house owned has been sold or is being sold.   We would not accept an address where the one given is that of a second home with the main home being elsewhere.  </w:t>
      </w:r>
    </w:p>
    <w:p w14:paraId="42FDC27A" w14:textId="77777777" w:rsidR="00EE6EB6" w:rsidRDefault="00EE6EB6" w:rsidP="000A626D">
      <w:pPr>
        <w:jc w:val="both"/>
        <w:rPr>
          <w:rFonts w:ascii="Arial" w:hAnsi="Arial" w:cs="Arial"/>
        </w:rPr>
      </w:pPr>
    </w:p>
    <w:p w14:paraId="6421464F" w14:textId="2417E01F" w:rsidR="000A626D" w:rsidRPr="000A626D" w:rsidRDefault="000A626D" w:rsidP="000A626D">
      <w:pPr>
        <w:jc w:val="both"/>
        <w:rPr>
          <w:rFonts w:ascii="Arial" w:hAnsi="Arial" w:cs="Arial"/>
        </w:rPr>
      </w:pPr>
      <w:r w:rsidRPr="000A626D">
        <w:rPr>
          <w:rFonts w:ascii="Arial" w:hAnsi="Arial" w:cs="Arial"/>
        </w:rPr>
        <w:t xml:space="preserve">If there are two or more homes, we will check which is the main </w:t>
      </w:r>
      <w:proofErr w:type="spellStart"/>
      <w:proofErr w:type="gramStart"/>
      <w:r w:rsidRPr="000A626D">
        <w:rPr>
          <w:rFonts w:ascii="Arial" w:hAnsi="Arial" w:cs="Arial"/>
        </w:rPr>
        <w:t>home,and</w:t>
      </w:r>
      <w:proofErr w:type="spellEnd"/>
      <w:proofErr w:type="gramEnd"/>
      <w:r w:rsidRPr="000A626D">
        <w:rPr>
          <w:rFonts w:ascii="Arial" w:hAnsi="Arial" w:cs="Arial"/>
        </w:rPr>
        <w:t xml:space="preserve">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p>
    <w:p w14:paraId="54034621" w14:textId="77777777" w:rsidR="000A626D" w:rsidRPr="000A626D" w:rsidRDefault="000A626D" w:rsidP="000A626D">
      <w:pPr>
        <w:tabs>
          <w:tab w:val="left" w:pos="452"/>
        </w:tabs>
        <w:spacing w:before="4" w:line="241" w:lineRule="auto"/>
        <w:ind w:right="303"/>
        <w:rPr>
          <w:rFonts w:ascii="Arial" w:eastAsia="Arial" w:hAnsi="Arial" w:cs="Arial"/>
          <w:spacing w:val="-1"/>
        </w:rPr>
      </w:pPr>
    </w:p>
    <w:p w14:paraId="40F906C7" w14:textId="77777777" w:rsidR="0038187B" w:rsidRPr="00E157ED" w:rsidRDefault="0038187B" w:rsidP="004B1BA9">
      <w:pPr>
        <w:pStyle w:val="Heading1"/>
        <w:ind w:left="0"/>
        <w:rPr>
          <w:rFonts w:cs="Arial"/>
          <w:spacing w:val="-1"/>
        </w:rPr>
      </w:pPr>
    </w:p>
    <w:p w14:paraId="0E284B02" w14:textId="77777777" w:rsidR="00EE6EB6" w:rsidRDefault="00EE6EB6" w:rsidP="000B6DD4">
      <w:pPr>
        <w:pStyle w:val="Heading1"/>
        <w:ind w:left="0"/>
        <w:rPr>
          <w:rFonts w:cs="Arial"/>
          <w:spacing w:val="-1"/>
          <w:u w:val="single"/>
        </w:rPr>
      </w:pPr>
    </w:p>
    <w:p w14:paraId="2E2BA6EF" w14:textId="77777777" w:rsidR="00EE6EB6" w:rsidRDefault="00EE6EB6" w:rsidP="000B6DD4">
      <w:pPr>
        <w:pStyle w:val="Heading1"/>
        <w:ind w:left="0"/>
        <w:rPr>
          <w:rFonts w:cs="Arial"/>
          <w:spacing w:val="-1"/>
          <w:u w:val="single"/>
        </w:rPr>
      </w:pPr>
    </w:p>
    <w:p w14:paraId="2C85C468" w14:textId="3AD23AEF" w:rsidR="001B3A19" w:rsidRPr="006D41D8" w:rsidRDefault="00857D4F" w:rsidP="000B6DD4">
      <w:pPr>
        <w:pStyle w:val="Heading1"/>
        <w:ind w:left="0"/>
        <w:rPr>
          <w:rFonts w:cs="Arial"/>
          <w:b w:val="0"/>
          <w:bCs w:val="0"/>
          <w:u w:val="single"/>
        </w:rPr>
      </w:pPr>
      <w:r w:rsidRPr="006D41D8">
        <w:rPr>
          <w:rFonts w:cs="Arial"/>
          <w:spacing w:val="-1"/>
          <w:u w:val="single"/>
        </w:rPr>
        <w:t>Waiting</w:t>
      </w:r>
      <w:r w:rsidRPr="006D41D8">
        <w:rPr>
          <w:rFonts w:cs="Arial"/>
          <w:spacing w:val="26"/>
          <w:u w:val="single"/>
        </w:rPr>
        <w:t xml:space="preserve"> </w:t>
      </w:r>
      <w:r w:rsidRPr="006D41D8">
        <w:rPr>
          <w:rFonts w:cs="Arial"/>
          <w:spacing w:val="-1"/>
          <w:u w:val="single"/>
        </w:rPr>
        <w:t>lists</w:t>
      </w:r>
    </w:p>
    <w:p w14:paraId="22CC8188" w14:textId="77777777" w:rsidR="001B3A19" w:rsidRPr="00E157ED" w:rsidRDefault="001B3A19">
      <w:pPr>
        <w:spacing w:before="3"/>
        <w:rPr>
          <w:rFonts w:ascii="Arial" w:eastAsia="Arial" w:hAnsi="Arial" w:cs="Arial"/>
          <w:b/>
          <w:bCs/>
        </w:rPr>
      </w:pPr>
    </w:p>
    <w:p w14:paraId="1A91F748" w14:textId="77777777" w:rsidR="00824138" w:rsidRPr="00E157ED" w:rsidRDefault="00857D4F" w:rsidP="00AD3F1A">
      <w:pPr>
        <w:pStyle w:val="BodyText"/>
        <w:spacing w:line="245" w:lineRule="auto"/>
        <w:ind w:right="198"/>
        <w:rPr>
          <w:rFonts w:cs="Arial"/>
          <w:spacing w:val="27"/>
        </w:rPr>
      </w:pPr>
      <w:r w:rsidRPr="00E157ED">
        <w:rPr>
          <w:rFonts w:cs="Arial"/>
          <w:spacing w:val="-1"/>
        </w:rPr>
        <w:t>For</w:t>
      </w:r>
      <w:r w:rsidRPr="00E157ED">
        <w:rPr>
          <w:rFonts w:cs="Arial"/>
          <w:spacing w:val="10"/>
        </w:rPr>
        <w:t xml:space="preserve"> </w:t>
      </w:r>
      <w:r w:rsidRPr="00E157ED">
        <w:rPr>
          <w:rFonts w:cs="Arial"/>
        </w:rPr>
        <w:t>applications</w:t>
      </w:r>
      <w:r w:rsidRPr="00E157ED">
        <w:rPr>
          <w:rFonts w:cs="Arial"/>
          <w:spacing w:val="12"/>
        </w:rPr>
        <w:t xml:space="preserve"> </w:t>
      </w:r>
      <w:r w:rsidRPr="00E157ED">
        <w:rPr>
          <w:rFonts w:cs="Arial"/>
        </w:rPr>
        <w:t>for</w:t>
      </w:r>
      <w:r w:rsidRPr="00E157ED">
        <w:rPr>
          <w:rFonts w:cs="Arial"/>
          <w:spacing w:val="10"/>
        </w:rPr>
        <w:t xml:space="preserve"> </w:t>
      </w:r>
      <w:r w:rsidRPr="00E157ED">
        <w:rPr>
          <w:rFonts w:cs="Arial"/>
          <w:spacing w:val="-1"/>
        </w:rPr>
        <w:t>Reception</w:t>
      </w:r>
      <w:r w:rsidRPr="00E157ED">
        <w:rPr>
          <w:rFonts w:cs="Arial"/>
          <w:spacing w:val="14"/>
        </w:rPr>
        <w:t xml:space="preserve"> </w:t>
      </w:r>
      <w:r w:rsidRPr="00E157ED">
        <w:rPr>
          <w:rFonts w:cs="Arial"/>
          <w:spacing w:val="-1"/>
        </w:rPr>
        <w:t>places,</w:t>
      </w:r>
      <w:r w:rsidRPr="00E157ED">
        <w:rPr>
          <w:rFonts w:cs="Arial"/>
          <w:spacing w:val="16"/>
        </w:rPr>
        <w:t xml:space="preserve"> </w:t>
      </w:r>
      <w:r w:rsidRPr="00E157ED">
        <w:rPr>
          <w:rFonts w:cs="Arial"/>
          <w:spacing w:val="-1"/>
        </w:rPr>
        <w:t>waiting</w:t>
      </w:r>
      <w:r w:rsidRPr="00E157ED">
        <w:rPr>
          <w:rFonts w:cs="Arial"/>
          <w:spacing w:val="14"/>
        </w:rPr>
        <w:t xml:space="preserve"> </w:t>
      </w:r>
      <w:r w:rsidRPr="00E157ED">
        <w:rPr>
          <w:rFonts w:cs="Arial"/>
          <w:spacing w:val="-1"/>
        </w:rPr>
        <w:t>lists</w:t>
      </w:r>
      <w:r w:rsidRPr="00E157ED">
        <w:rPr>
          <w:rFonts w:cs="Arial"/>
          <w:spacing w:val="14"/>
        </w:rPr>
        <w:t xml:space="preserve"> </w:t>
      </w:r>
      <w:r w:rsidRPr="00E157ED">
        <w:rPr>
          <w:rFonts w:cs="Arial"/>
          <w:spacing w:val="-1"/>
        </w:rPr>
        <w:t>will</w:t>
      </w:r>
      <w:r w:rsidRPr="00E157ED">
        <w:rPr>
          <w:rFonts w:cs="Arial"/>
          <w:spacing w:val="12"/>
        </w:rPr>
        <w:t xml:space="preserve"> </w:t>
      </w:r>
      <w:r w:rsidRPr="00E157ED">
        <w:rPr>
          <w:rFonts w:cs="Arial"/>
          <w:spacing w:val="-1"/>
        </w:rPr>
        <w:t>be</w:t>
      </w:r>
      <w:r w:rsidRPr="00E157ED">
        <w:rPr>
          <w:rFonts w:cs="Arial"/>
          <w:spacing w:val="10"/>
        </w:rPr>
        <w:t xml:space="preserve"> </w:t>
      </w:r>
      <w:r w:rsidRPr="00E157ED">
        <w:rPr>
          <w:rFonts w:cs="Arial"/>
        </w:rPr>
        <w:t>kept</w:t>
      </w:r>
      <w:r w:rsidRPr="00E157ED">
        <w:rPr>
          <w:rFonts w:cs="Arial"/>
          <w:spacing w:val="12"/>
        </w:rPr>
        <w:t xml:space="preserve"> </w:t>
      </w:r>
      <w:r w:rsidRPr="00E157ED">
        <w:rPr>
          <w:rFonts w:cs="Arial"/>
        </w:rPr>
        <w:t>until</w:t>
      </w:r>
      <w:r w:rsidRPr="00E157ED">
        <w:rPr>
          <w:rFonts w:cs="Arial"/>
          <w:spacing w:val="12"/>
        </w:rPr>
        <w:t xml:space="preserve"> </w:t>
      </w:r>
      <w:r w:rsidRPr="00E157ED">
        <w:rPr>
          <w:rFonts w:cs="Arial"/>
          <w:spacing w:val="-1"/>
        </w:rPr>
        <w:t>th</w:t>
      </w:r>
      <w:r w:rsidR="00C631EF" w:rsidRPr="00E157ED">
        <w:rPr>
          <w:rFonts w:cs="Arial"/>
          <w:spacing w:val="-1"/>
        </w:rPr>
        <w:t>e 31</w:t>
      </w:r>
      <w:r w:rsidR="00C631EF" w:rsidRPr="00E157ED">
        <w:rPr>
          <w:rFonts w:cs="Arial"/>
          <w:spacing w:val="-1"/>
          <w:vertAlign w:val="superscript"/>
        </w:rPr>
        <w:t>st</w:t>
      </w:r>
      <w:r w:rsidR="00C631EF" w:rsidRPr="00E157ED">
        <w:rPr>
          <w:rFonts w:cs="Arial"/>
          <w:spacing w:val="-1"/>
        </w:rPr>
        <w:t xml:space="preserve"> December of the admission year </w:t>
      </w:r>
      <w:r w:rsidRPr="00E157ED">
        <w:rPr>
          <w:rFonts w:cs="Arial"/>
        </w:rPr>
        <w:t>and</w:t>
      </w:r>
      <w:r w:rsidR="00174D56">
        <w:rPr>
          <w:rFonts w:cs="Arial"/>
          <w:spacing w:val="69"/>
          <w:w w:val="102"/>
        </w:rPr>
        <w:t xml:space="preserve"> </w:t>
      </w:r>
      <w:r w:rsidRPr="00E157ED">
        <w:rPr>
          <w:rFonts w:cs="Arial"/>
          <w:spacing w:val="-1"/>
        </w:rPr>
        <w:t>will</w:t>
      </w:r>
      <w:r w:rsidRPr="00E157ED">
        <w:rPr>
          <w:rFonts w:cs="Arial"/>
          <w:spacing w:val="12"/>
        </w:rPr>
        <w:t xml:space="preserve"> </w:t>
      </w:r>
      <w:r w:rsidRPr="00E157ED">
        <w:rPr>
          <w:rFonts w:cs="Arial"/>
        </w:rPr>
        <w:t>then</w:t>
      </w:r>
      <w:r w:rsidRPr="00E157ED">
        <w:rPr>
          <w:rFonts w:cs="Arial"/>
          <w:spacing w:val="14"/>
        </w:rPr>
        <w:t xml:space="preserve"> </w:t>
      </w:r>
      <w:r w:rsidRPr="00E157ED">
        <w:rPr>
          <w:rFonts w:cs="Arial"/>
          <w:spacing w:val="-2"/>
        </w:rPr>
        <w:t>be</w:t>
      </w:r>
      <w:r w:rsidRPr="00E157ED">
        <w:rPr>
          <w:rFonts w:cs="Arial"/>
          <w:spacing w:val="11"/>
        </w:rPr>
        <w:t xml:space="preserve"> </w:t>
      </w:r>
      <w:r w:rsidRPr="00E157ED">
        <w:rPr>
          <w:rFonts w:cs="Arial"/>
        </w:rPr>
        <w:t xml:space="preserve">cleared. </w:t>
      </w:r>
      <w:r w:rsidRPr="00E157ED">
        <w:rPr>
          <w:rFonts w:cs="Arial"/>
          <w:spacing w:val="27"/>
        </w:rPr>
        <w:t xml:space="preserve"> </w:t>
      </w:r>
    </w:p>
    <w:p w14:paraId="6CC83376" w14:textId="77777777" w:rsidR="00824138" w:rsidRPr="00E157ED" w:rsidRDefault="00824138" w:rsidP="00AD3F1A">
      <w:pPr>
        <w:pStyle w:val="BodyText"/>
        <w:spacing w:line="245" w:lineRule="auto"/>
        <w:ind w:right="198"/>
        <w:rPr>
          <w:rFonts w:cs="Arial"/>
          <w:spacing w:val="27"/>
        </w:rPr>
      </w:pPr>
    </w:p>
    <w:p w14:paraId="6624733B" w14:textId="77777777" w:rsidR="00FD15B6" w:rsidRDefault="00FD15B6" w:rsidP="00AD3F1A">
      <w:pPr>
        <w:pStyle w:val="BodyText"/>
        <w:spacing w:line="245" w:lineRule="auto"/>
        <w:ind w:right="198"/>
        <w:rPr>
          <w:rFonts w:cs="Arial"/>
          <w:spacing w:val="-1"/>
        </w:rPr>
      </w:pPr>
    </w:p>
    <w:p w14:paraId="576B1972" w14:textId="56466884" w:rsidR="00AD3F1A" w:rsidRPr="00E157ED" w:rsidRDefault="00857D4F" w:rsidP="00AD3F1A">
      <w:pPr>
        <w:pStyle w:val="BodyText"/>
        <w:spacing w:line="245" w:lineRule="auto"/>
        <w:ind w:right="198"/>
        <w:rPr>
          <w:rFonts w:cs="Arial"/>
          <w:spacing w:val="-1"/>
        </w:rPr>
      </w:pPr>
      <w:r w:rsidRPr="00E157ED">
        <w:rPr>
          <w:rFonts w:cs="Arial"/>
          <w:spacing w:val="-1"/>
        </w:rPr>
        <w:t>Waiting</w:t>
      </w:r>
      <w:r w:rsidRPr="00E157ED">
        <w:rPr>
          <w:rFonts w:cs="Arial"/>
          <w:spacing w:val="11"/>
        </w:rPr>
        <w:t xml:space="preserve"> </w:t>
      </w:r>
      <w:r w:rsidRPr="00E157ED">
        <w:rPr>
          <w:rFonts w:cs="Arial"/>
        </w:rPr>
        <w:t>lists</w:t>
      </w:r>
      <w:r w:rsidRPr="00E157ED">
        <w:rPr>
          <w:rFonts w:cs="Arial"/>
          <w:spacing w:val="12"/>
        </w:rPr>
        <w:t xml:space="preserve"> </w:t>
      </w:r>
      <w:r w:rsidRPr="00E157ED">
        <w:rPr>
          <w:rFonts w:cs="Arial"/>
          <w:spacing w:val="-1"/>
        </w:rPr>
        <w:t>will</w:t>
      </w:r>
      <w:r w:rsidRPr="00E157ED">
        <w:rPr>
          <w:rFonts w:cs="Arial"/>
          <w:spacing w:val="16"/>
        </w:rPr>
        <w:t xml:space="preserve"> </w:t>
      </w:r>
      <w:r w:rsidRPr="00E157ED">
        <w:rPr>
          <w:rFonts w:cs="Arial"/>
          <w:spacing w:val="-1"/>
        </w:rPr>
        <w:t>be</w:t>
      </w:r>
      <w:r w:rsidRPr="00E157ED">
        <w:rPr>
          <w:rFonts w:cs="Arial"/>
          <w:spacing w:val="11"/>
        </w:rPr>
        <w:t xml:space="preserve"> </w:t>
      </w:r>
      <w:r w:rsidRPr="00E157ED">
        <w:rPr>
          <w:rFonts w:cs="Arial"/>
        </w:rPr>
        <w:t>ranked</w:t>
      </w:r>
      <w:r w:rsidRPr="00E157ED">
        <w:rPr>
          <w:rFonts w:cs="Arial"/>
          <w:spacing w:val="14"/>
        </w:rPr>
        <w:t xml:space="preserve"> </w:t>
      </w:r>
      <w:r w:rsidRPr="00E157ED">
        <w:rPr>
          <w:rFonts w:cs="Arial"/>
          <w:spacing w:val="-1"/>
        </w:rPr>
        <w:t>using</w:t>
      </w:r>
      <w:r w:rsidRPr="00E157ED">
        <w:rPr>
          <w:rFonts w:cs="Arial"/>
          <w:spacing w:val="11"/>
        </w:rPr>
        <w:t xml:space="preserve"> </w:t>
      </w:r>
      <w:r w:rsidRPr="00E157ED">
        <w:rPr>
          <w:rFonts w:cs="Arial"/>
        </w:rPr>
        <w:t>the</w:t>
      </w:r>
      <w:r w:rsidRPr="00E157ED">
        <w:rPr>
          <w:rFonts w:cs="Arial"/>
          <w:spacing w:val="11"/>
        </w:rPr>
        <w:t xml:space="preserve"> </w:t>
      </w:r>
      <w:r w:rsidRPr="00E157ED">
        <w:rPr>
          <w:rFonts w:cs="Arial"/>
          <w:spacing w:val="-1"/>
        </w:rPr>
        <w:t>oversubscription</w:t>
      </w:r>
      <w:r w:rsidRPr="00E157ED">
        <w:rPr>
          <w:rFonts w:cs="Arial"/>
          <w:spacing w:val="11"/>
        </w:rPr>
        <w:t xml:space="preserve"> </w:t>
      </w:r>
      <w:r w:rsidRPr="00E157ED">
        <w:rPr>
          <w:rFonts w:cs="Arial"/>
        </w:rPr>
        <w:t>criteria</w:t>
      </w:r>
      <w:r w:rsidRPr="00E157ED">
        <w:rPr>
          <w:rFonts w:cs="Arial"/>
          <w:spacing w:val="11"/>
        </w:rPr>
        <w:t xml:space="preserve"> </w:t>
      </w:r>
      <w:r w:rsidRPr="00E157ED">
        <w:rPr>
          <w:rFonts w:cs="Arial"/>
          <w:spacing w:val="-1"/>
        </w:rPr>
        <w:t>regardless</w:t>
      </w:r>
      <w:r w:rsidRPr="00E157ED">
        <w:rPr>
          <w:rFonts w:cs="Arial"/>
          <w:spacing w:val="13"/>
        </w:rPr>
        <w:t xml:space="preserve"> </w:t>
      </w:r>
      <w:r w:rsidRPr="00E157ED">
        <w:rPr>
          <w:rFonts w:cs="Arial"/>
          <w:spacing w:val="-1"/>
        </w:rPr>
        <w:t>of</w:t>
      </w:r>
      <w:r w:rsidRPr="00E157ED">
        <w:rPr>
          <w:rFonts w:cs="Arial"/>
          <w:spacing w:val="73"/>
          <w:w w:val="102"/>
        </w:rPr>
        <w:t xml:space="preserve"> </w:t>
      </w:r>
      <w:r w:rsidRPr="00E157ED">
        <w:rPr>
          <w:rFonts w:cs="Arial"/>
          <w:spacing w:val="-1"/>
        </w:rPr>
        <w:t>the</w:t>
      </w:r>
      <w:r w:rsidRPr="00E157ED">
        <w:rPr>
          <w:rFonts w:cs="Arial"/>
          <w:spacing w:val="13"/>
        </w:rPr>
        <w:t xml:space="preserve"> </w:t>
      </w:r>
      <w:r w:rsidRPr="00E157ED">
        <w:rPr>
          <w:rFonts w:cs="Arial"/>
        </w:rPr>
        <w:t>date</w:t>
      </w:r>
      <w:r w:rsidRPr="00E157ED">
        <w:rPr>
          <w:rFonts w:cs="Arial"/>
          <w:spacing w:val="13"/>
        </w:rPr>
        <w:t xml:space="preserve"> </w:t>
      </w:r>
      <w:r w:rsidRPr="00E157ED">
        <w:rPr>
          <w:rFonts w:cs="Arial"/>
        </w:rPr>
        <w:t>the</w:t>
      </w:r>
      <w:r w:rsidRPr="00E157ED">
        <w:rPr>
          <w:rFonts w:cs="Arial"/>
          <w:spacing w:val="17"/>
        </w:rPr>
        <w:t xml:space="preserve"> </w:t>
      </w:r>
      <w:r w:rsidRPr="00E157ED">
        <w:rPr>
          <w:rFonts w:cs="Arial"/>
          <w:spacing w:val="-1"/>
        </w:rPr>
        <w:t>application</w:t>
      </w:r>
      <w:r w:rsidRPr="00E157ED">
        <w:rPr>
          <w:rFonts w:cs="Arial"/>
          <w:spacing w:val="17"/>
        </w:rPr>
        <w:t xml:space="preserve"> </w:t>
      </w:r>
      <w:r w:rsidRPr="00E157ED">
        <w:rPr>
          <w:rFonts w:cs="Arial"/>
          <w:spacing w:val="-1"/>
        </w:rPr>
        <w:t>was</w:t>
      </w:r>
      <w:r w:rsidRPr="00E157ED">
        <w:rPr>
          <w:rFonts w:cs="Arial"/>
          <w:spacing w:val="14"/>
        </w:rPr>
        <w:t xml:space="preserve"> </w:t>
      </w:r>
      <w:r w:rsidRPr="00E157ED">
        <w:rPr>
          <w:rFonts w:cs="Arial"/>
          <w:spacing w:val="-1"/>
        </w:rPr>
        <w:t>received.</w:t>
      </w:r>
      <w:r w:rsidR="00C631EF" w:rsidRPr="00E157ED">
        <w:rPr>
          <w:rFonts w:cs="Arial"/>
        </w:rPr>
        <w:t xml:space="preserve"> Each added child will require the list to be ranked again in line with the published oversubscription criteria.  </w:t>
      </w:r>
    </w:p>
    <w:p w14:paraId="42BC13B0" w14:textId="77777777" w:rsidR="00AD3F1A" w:rsidRPr="00E157ED" w:rsidRDefault="00AD3F1A" w:rsidP="00AD3F1A">
      <w:pPr>
        <w:pStyle w:val="BodyText"/>
        <w:spacing w:line="245" w:lineRule="auto"/>
        <w:ind w:right="198"/>
        <w:rPr>
          <w:rFonts w:cs="Arial"/>
          <w:spacing w:val="-1"/>
        </w:rPr>
      </w:pPr>
    </w:p>
    <w:p w14:paraId="444C28A5" w14:textId="77777777" w:rsidR="001B3A19" w:rsidRPr="00E157ED" w:rsidRDefault="00857D4F" w:rsidP="00AD3F1A">
      <w:pPr>
        <w:pStyle w:val="BodyText"/>
        <w:spacing w:line="245" w:lineRule="auto"/>
        <w:ind w:right="198"/>
        <w:rPr>
          <w:rFonts w:cs="Arial"/>
        </w:rPr>
      </w:pPr>
      <w:r w:rsidRPr="00E157ED">
        <w:rPr>
          <w:rFonts w:cs="Arial"/>
          <w:spacing w:val="-1"/>
        </w:rPr>
        <w:t>From</w:t>
      </w:r>
      <w:r w:rsidRPr="00E157ED">
        <w:rPr>
          <w:rFonts w:cs="Arial"/>
          <w:spacing w:val="12"/>
        </w:rPr>
        <w:t xml:space="preserve"> </w:t>
      </w:r>
      <w:r w:rsidRPr="00E157ED">
        <w:rPr>
          <w:rFonts w:cs="Arial"/>
        </w:rPr>
        <w:t>January</w:t>
      </w:r>
      <w:r w:rsidRPr="00E157ED">
        <w:rPr>
          <w:rFonts w:cs="Arial"/>
          <w:spacing w:val="9"/>
        </w:rPr>
        <w:t xml:space="preserve"> </w:t>
      </w:r>
      <w:r w:rsidRPr="00E157ED">
        <w:rPr>
          <w:rFonts w:cs="Arial"/>
        </w:rPr>
        <w:t>and</w:t>
      </w:r>
      <w:r w:rsidRPr="00E157ED">
        <w:rPr>
          <w:rFonts w:cs="Arial"/>
          <w:spacing w:val="9"/>
        </w:rPr>
        <w:t xml:space="preserve"> </w:t>
      </w:r>
      <w:r w:rsidRPr="00E157ED">
        <w:rPr>
          <w:rFonts w:cs="Arial"/>
          <w:spacing w:val="-1"/>
        </w:rPr>
        <w:t>then</w:t>
      </w:r>
      <w:r w:rsidRPr="00E157ED">
        <w:rPr>
          <w:rFonts w:cs="Arial"/>
          <w:spacing w:val="10"/>
        </w:rPr>
        <w:t xml:space="preserve"> </w:t>
      </w:r>
      <w:r w:rsidRPr="00E157ED">
        <w:rPr>
          <w:rFonts w:cs="Arial"/>
        </w:rPr>
        <w:t>on</w:t>
      </w:r>
      <w:r w:rsidRPr="00E157ED">
        <w:rPr>
          <w:rFonts w:cs="Arial"/>
          <w:spacing w:val="9"/>
        </w:rPr>
        <w:t xml:space="preserve"> </w:t>
      </w:r>
      <w:r w:rsidRPr="00E157ED">
        <w:rPr>
          <w:rFonts w:cs="Arial"/>
        </w:rPr>
        <w:t>a</w:t>
      </w:r>
      <w:r w:rsidRPr="00E157ED">
        <w:rPr>
          <w:rFonts w:cs="Arial"/>
          <w:spacing w:val="10"/>
        </w:rPr>
        <w:t xml:space="preserve"> </w:t>
      </w:r>
      <w:r w:rsidRPr="00E157ED">
        <w:rPr>
          <w:rFonts w:cs="Arial"/>
        </w:rPr>
        <w:t>termly</w:t>
      </w:r>
      <w:r w:rsidRPr="00E157ED">
        <w:rPr>
          <w:rFonts w:cs="Arial"/>
          <w:spacing w:val="5"/>
        </w:rPr>
        <w:t xml:space="preserve"> </w:t>
      </w:r>
      <w:r w:rsidRPr="00E157ED">
        <w:rPr>
          <w:rFonts w:cs="Arial"/>
          <w:spacing w:val="-1"/>
        </w:rPr>
        <w:t>basis,</w:t>
      </w:r>
      <w:r w:rsidRPr="00E157ED">
        <w:rPr>
          <w:rFonts w:cs="Arial"/>
          <w:spacing w:val="15"/>
        </w:rPr>
        <w:t xml:space="preserve"> </w:t>
      </w:r>
      <w:r w:rsidRPr="00E157ED">
        <w:rPr>
          <w:rFonts w:cs="Arial"/>
          <w:spacing w:val="-1"/>
        </w:rPr>
        <w:t>waiting</w:t>
      </w:r>
      <w:r w:rsidRPr="00E157ED">
        <w:rPr>
          <w:rFonts w:cs="Arial"/>
          <w:spacing w:val="9"/>
        </w:rPr>
        <w:t xml:space="preserve"> </w:t>
      </w:r>
      <w:r w:rsidRPr="00E157ED">
        <w:rPr>
          <w:rFonts w:cs="Arial"/>
        </w:rPr>
        <w:t>lists</w:t>
      </w:r>
      <w:r w:rsidRPr="00E157ED">
        <w:rPr>
          <w:rFonts w:cs="Arial"/>
          <w:spacing w:val="11"/>
        </w:rPr>
        <w:t xml:space="preserve"> </w:t>
      </w:r>
      <w:r w:rsidRPr="00E157ED">
        <w:rPr>
          <w:rFonts w:cs="Arial"/>
          <w:spacing w:val="-1"/>
        </w:rPr>
        <w:t>will</w:t>
      </w:r>
      <w:r w:rsidRPr="00E157ED">
        <w:rPr>
          <w:rFonts w:cs="Arial"/>
          <w:spacing w:val="14"/>
        </w:rPr>
        <w:t xml:space="preserve"> </w:t>
      </w:r>
      <w:r w:rsidRPr="00E157ED">
        <w:rPr>
          <w:rFonts w:cs="Arial"/>
          <w:spacing w:val="-1"/>
        </w:rPr>
        <w:t>be</w:t>
      </w:r>
      <w:r w:rsidRPr="00E157ED">
        <w:rPr>
          <w:rFonts w:cs="Arial"/>
          <w:spacing w:val="9"/>
        </w:rPr>
        <w:t xml:space="preserve"> </w:t>
      </w:r>
      <w:r w:rsidRPr="00E157ED">
        <w:rPr>
          <w:rFonts w:cs="Arial"/>
        </w:rPr>
        <w:t>cleared</w:t>
      </w:r>
      <w:r w:rsidRPr="00E157ED">
        <w:rPr>
          <w:rFonts w:cs="Arial"/>
          <w:spacing w:val="10"/>
        </w:rPr>
        <w:t xml:space="preserve"> </w:t>
      </w:r>
      <w:r w:rsidRPr="00E157ED">
        <w:rPr>
          <w:rFonts w:cs="Arial"/>
          <w:spacing w:val="-1"/>
        </w:rPr>
        <w:t>and</w:t>
      </w:r>
      <w:r w:rsidRPr="00E157ED">
        <w:rPr>
          <w:rFonts w:cs="Arial"/>
          <w:spacing w:val="13"/>
        </w:rPr>
        <w:t xml:space="preserve"> </w:t>
      </w:r>
      <w:r w:rsidRPr="00E157ED">
        <w:rPr>
          <w:rFonts w:cs="Arial"/>
          <w:spacing w:val="-1"/>
        </w:rPr>
        <w:t>parents</w:t>
      </w:r>
      <w:r w:rsidRPr="00E157ED">
        <w:rPr>
          <w:rFonts w:cs="Arial"/>
          <w:spacing w:val="13"/>
        </w:rPr>
        <w:t xml:space="preserve"> </w:t>
      </w:r>
      <w:r w:rsidRPr="00E157ED">
        <w:rPr>
          <w:rFonts w:cs="Arial"/>
          <w:spacing w:val="-1"/>
        </w:rPr>
        <w:t>will</w:t>
      </w:r>
      <w:r w:rsidRPr="00E157ED">
        <w:rPr>
          <w:rFonts w:cs="Arial"/>
          <w:spacing w:val="14"/>
        </w:rPr>
        <w:t xml:space="preserve"> </w:t>
      </w:r>
      <w:r w:rsidRPr="00E157ED">
        <w:rPr>
          <w:rFonts w:cs="Arial"/>
        </w:rPr>
        <w:t>need</w:t>
      </w:r>
      <w:r w:rsidRPr="00E157ED">
        <w:rPr>
          <w:rFonts w:cs="Arial"/>
          <w:spacing w:val="9"/>
        </w:rPr>
        <w:t xml:space="preserve"> </w:t>
      </w:r>
      <w:r w:rsidRPr="00E157ED">
        <w:rPr>
          <w:rFonts w:cs="Arial"/>
        </w:rPr>
        <w:t>to</w:t>
      </w:r>
      <w:r w:rsidRPr="00E157ED">
        <w:rPr>
          <w:rFonts w:cs="Arial"/>
          <w:spacing w:val="10"/>
        </w:rPr>
        <w:t xml:space="preserve"> </w:t>
      </w:r>
      <w:r w:rsidRPr="00E157ED">
        <w:rPr>
          <w:rFonts w:cs="Arial"/>
          <w:spacing w:val="-1"/>
        </w:rPr>
        <w:t>re-apply</w:t>
      </w:r>
      <w:r w:rsidRPr="00E157ED">
        <w:rPr>
          <w:rFonts w:cs="Arial"/>
          <w:spacing w:val="7"/>
        </w:rPr>
        <w:t xml:space="preserve"> </w:t>
      </w:r>
      <w:r w:rsidRPr="00E157ED">
        <w:rPr>
          <w:rFonts w:cs="Arial"/>
        </w:rPr>
        <w:t>each</w:t>
      </w:r>
      <w:r w:rsidRPr="00E157ED">
        <w:rPr>
          <w:rFonts w:cs="Arial"/>
          <w:spacing w:val="8"/>
        </w:rPr>
        <w:t xml:space="preserve"> </w:t>
      </w:r>
      <w:r w:rsidRPr="00E157ED">
        <w:rPr>
          <w:rFonts w:cs="Arial"/>
          <w:spacing w:val="-1"/>
        </w:rPr>
        <w:t>term</w:t>
      </w:r>
      <w:r w:rsidRPr="00E157ED">
        <w:rPr>
          <w:rFonts w:cs="Arial"/>
          <w:spacing w:val="14"/>
        </w:rPr>
        <w:t xml:space="preserve"> </w:t>
      </w:r>
      <w:r w:rsidRPr="00E157ED">
        <w:rPr>
          <w:rFonts w:cs="Arial"/>
          <w:spacing w:val="-1"/>
        </w:rPr>
        <w:t>if</w:t>
      </w:r>
      <w:r w:rsidRPr="00E157ED">
        <w:rPr>
          <w:rFonts w:cs="Arial"/>
          <w:spacing w:val="14"/>
        </w:rPr>
        <w:t xml:space="preserve"> </w:t>
      </w:r>
      <w:r w:rsidRPr="00E157ED">
        <w:rPr>
          <w:rFonts w:cs="Arial"/>
        </w:rPr>
        <w:t>they</w:t>
      </w:r>
      <w:r w:rsidRPr="00E157ED">
        <w:rPr>
          <w:rFonts w:cs="Arial"/>
          <w:spacing w:val="7"/>
        </w:rPr>
        <w:t xml:space="preserve"> </w:t>
      </w:r>
      <w:r w:rsidRPr="00E157ED">
        <w:rPr>
          <w:rFonts w:cs="Arial"/>
          <w:spacing w:val="-1"/>
        </w:rPr>
        <w:t>still</w:t>
      </w:r>
      <w:r w:rsidRPr="00E157ED">
        <w:rPr>
          <w:rFonts w:cs="Arial"/>
          <w:spacing w:val="10"/>
        </w:rPr>
        <w:t xml:space="preserve"> </w:t>
      </w:r>
      <w:r w:rsidRPr="00E157ED">
        <w:rPr>
          <w:rFonts w:cs="Arial"/>
          <w:spacing w:val="-1"/>
        </w:rPr>
        <w:t>want</w:t>
      </w:r>
      <w:r w:rsidRPr="00E157ED">
        <w:rPr>
          <w:rFonts w:cs="Arial"/>
          <w:spacing w:val="9"/>
        </w:rPr>
        <w:t xml:space="preserve"> </w:t>
      </w:r>
      <w:r w:rsidRPr="00E157ED">
        <w:rPr>
          <w:rFonts w:cs="Arial"/>
        </w:rPr>
        <w:t>their</w:t>
      </w:r>
      <w:r w:rsidRPr="00E157ED">
        <w:rPr>
          <w:rFonts w:cs="Arial"/>
          <w:spacing w:val="9"/>
        </w:rPr>
        <w:t xml:space="preserve"> </w:t>
      </w:r>
      <w:r w:rsidRPr="00E157ED">
        <w:rPr>
          <w:rFonts w:cs="Arial"/>
          <w:spacing w:val="-1"/>
        </w:rPr>
        <w:t>child</w:t>
      </w:r>
      <w:r w:rsidRPr="00E157ED">
        <w:rPr>
          <w:rFonts w:cs="Arial"/>
          <w:spacing w:val="8"/>
        </w:rPr>
        <w:t xml:space="preserve"> </w:t>
      </w:r>
      <w:r w:rsidRPr="00E157ED">
        <w:rPr>
          <w:rFonts w:cs="Arial"/>
          <w:spacing w:val="-1"/>
        </w:rPr>
        <w:t>to</w:t>
      </w:r>
      <w:r w:rsidRPr="00E157ED">
        <w:rPr>
          <w:rFonts w:cs="Arial"/>
          <w:spacing w:val="12"/>
        </w:rPr>
        <w:t xml:space="preserve"> </w:t>
      </w:r>
      <w:r w:rsidRPr="00E157ED">
        <w:rPr>
          <w:rFonts w:cs="Arial"/>
          <w:spacing w:val="-1"/>
        </w:rPr>
        <w:t>be</w:t>
      </w:r>
      <w:r w:rsidRPr="00E157ED">
        <w:rPr>
          <w:rFonts w:cs="Arial"/>
          <w:spacing w:val="8"/>
        </w:rPr>
        <w:t xml:space="preserve"> </w:t>
      </w:r>
      <w:r w:rsidRPr="00E157ED">
        <w:rPr>
          <w:rFonts w:cs="Arial"/>
          <w:spacing w:val="-1"/>
        </w:rPr>
        <w:t>considered</w:t>
      </w:r>
      <w:r w:rsidRPr="00E157ED">
        <w:rPr>
          <w:rFonts w:cs="Arial"/>
          <w:spacing w:val="8"/>
        </w:rPr>
        <w:t xml:space="preserve"> </w:t>
      </w:r>
      <w:r w:rsidRPr="00E157ED">
        <w:rPr>
          <w:rFonts w:cs="Arial"/>
        </w:rPr>
        <w:t>for</w:t>
      </w:r>
      <w:r w:rsidRPr="00E157ED">
        <w:rPr>
          <w:rFonts w:cs="Arial"/>
          <w:spacing w:val="9"/>
        </w:rPr>
        <w:t xml:space="preserve"> </w:t>
      </w:r>
      <w:r w:rsidRPr="00E157ED">
        <w:rPr>
          <w:rFonts w:cs="Arial"/>
        </w:rPr>
        <w:t>a</w:t>
      </w:r>
      <w:r w:rsidRPr="00E157ED">
        <w:rPr>
          <w:rFonts w:cs="Arial"/>
          <w:spacing w:val="12"/>
        </w:rPr>
        <w:t xml:space="preserve"> </w:t>
      </w:r>
      <w:r w:rsidRPr="00E157ED">
        <w:rPr>
          <w:rFonts w:cs="Arial"/>
          <w:spacing w:val="-1"/>
        </w:rPr>
        <w:t>place</w:t>
      </w:r>
      <w:r w:rsidRPr="00E157ED">
        <w:rPr>
          <w:rFonts w:cs="Arial"/>
          <w:spacing w:val="8"/>
        </w:rPr>
        <w:t xml:space="preserve"> </w:t>
      </w:r>
      <w:r w:rsidRPr="00E157ED">
        <w:rPr>
          <w:rFonts w:cs="Arial"/>
          <w:spacing w:val="-1"/>
        </w:rPr>
        <w:t>at</w:t>
      </w:r>
      <w:r w:rsidRPr="00E157ED">
        <w:rPr>
          <w:rFonts w:cs="Arial"/>
          <w:spacing w:val="12"/>
        </w:rPr>
        <w:t xml:space="preserve"> </w:t>
      </w:r>
      <w:r w:rsidRPr="00E157ED">
        <w:rPr>
          <w:rFonts w:cs="Arial"/>
        </w:rPr>
        <w:t>the</w:t>
      </w:r>
      <w:r w:rsidRPr="00E157ED">
        <w:rPr>
          <w:rFonts w:cs="Arial"/>
          <w:spacing w:val="8"/>
        </w:rPr>
        <w:t xml:space="preserve"> </w:t>
      </w:r>
      <w:r w:rsidRPr="00E157ED">
        <w:rPr>
          <w:rFonts w:cs="Arial"/>
          <w:spacing w:val="-1"/>
        </w:rPr>
        <w:t>school.</w:t>
      </w:r>
    </w:p>
    <w:p w14:paraId="7FA41F01" w14:textId="77777777" w:rsidR="00FD15B6" w:rsidRDefault="00FD15B6" w:rsidP="00FD15B6">
      <w:pPr>
        <w:pStyle w:val="DefaultText1"/>
        <w:jc w:val="both"/>
        <w:rPr>
          <w:rFonts w:ascii="Arial" w:hAnsi="Arial" w:cs="Arial"/>
          <w:b/>
          <w:sz w:val="22"/>
          <w:szCs w:val="22"/>
          <w:u w:val="single"/>
        </w:rPr>
      </w:pPr>
    </w:p>
    <w:p w14:paraId="2A919CBD" w14:textId="77777777" w:rsidR="006D41D8" w:rsidRPr="006D41D8" w:rsidRDefault="006D41D8" w:rsidP="006D41D8">
      <w:pPr>
        <w:jc w:val="both"/>
        <w:rPr>
          <w:rFonts w:ascii="Arial" w:hAnsi="Arial" w:cs="Arial"/>
          <w:b/>
          <w:u w:val="single"/>
        </w:rPr>
      </w:pPr>
      <w:r w:rsidRPr="006D41D8">
        <w:rPr>
          <w:rFonts w:ascii="Arial" w:hAnsi="Arial" w:cs="Arial"/>
          <w:b/>
          <w:u w:val="single"/>
        </w:rPr>
        <w:t>Fair Access</w:t>
      </w:r>
    </w:p>
    <w:p w14:paraId="2F36C9AA" w14:textId="77777777" w:rsidR="006D41D8" w:rsidRPr="006D41D8" w:rsidRDefault="006D41D8" w:rsidP="006D41D8">
      <w:pPr>
        <w:jc w:val="both"/>
        <w:rPr>
          <w:rFonts w:ascii="Arial" w:hAnsi="Arial" w:cs="Arial"/>
          <w:b/>
          <w:u w:val="single"/>
        </w:rPr>
      </w:pPr>
    </w:p>
    <w:p w14:paraId="63E351C7" w14:textId="5CF01860" w:rsidR="006D41D8" w:rsidRPr="006D41D8" w:rsidRDefault="006D41D8" w:rsidP="006D41D8">
      <w:pPr>
        <w:jc w:val="both"/>
        <w:rPr>
          <w:rFonts w:ascii="Arial" w:hAnsi="Arial" w:cs="Arial"/>
        </w:rPr>
      </w:pPr>
      <w:r w:rsidRPr="006D41D8">
        <w:rPr>
          <w:rFonts w:ascii="Arial" w:hAnsi="Arial" w:cs="Arial"/>
        </w:rPr>
        <w:t xml:space="preserve">The school participates in </w:t>
      </w:r>
      <w:r>
        <w:rPr>
          <w:rFonts w:ascii="Arial" w:hAnsi="Arial" w:cs="Arial"/>
        </w:rPr>
        <w:t xml:space="preserve">Newcastle’s </w:t>
      </w:r>
      <w:r w:rsidRPr="006D41D8">
        <w:rPr>
          <w:rFonts w:ascii="Arial" w:hAnsi="Arial" w:cs="Arial"/>
        </w:rPr>
        <w:t xml:space="preserve">LA Fair Access Protocol. This cover, for example, children who have moved into our area after the normal admission round, or who need to move school </w:t>
      </w:r>
      <w:proofErr w:type="gramStart"/>
      <w:r w:rsidRPr="006D41D8">
        <w:rPr>
          <w:rFonts w:ascii="Arial" w:hAnsi="Arial" w:cs="Arial"/>
        </w:rPr>
        <w:t>as a result of</w:t>
      </w:r>
      <w:proofErr w:type="gramEnd"/>
      <w:r w:rsidRPr="006D41D8">
        <w:rPr>
          <w:rFonts w:ascii="Arial" w:hAnsi="Arial" w:cs="Arial"/>
        </w:rPr>
        <w:t xml:space="preserve"> severe bullying or social issues.  Children qualifying under the Fair Access Protocol may be offered a place even if there are no places available in the relevant year group </w:t>
      </w:r>
      <w:proofErr w:type="gramStart"/>
      <w:r w:rsidRPr="006D41D8">
        <w:rPr>
          <w:rFonts w:ascii="Arial" w:hAnsi="Arial" w:cs="Arial"/>
        </w:rPr>
        <w:t>and also</w:t>
      </w:r>
      <w:proofErr w:type="gramEnd"/>
      <w:r w:rsidRPr="006D41D8">
        <w:rPr>
          <w:rFonts w:ascii="Arial" w:hAnsi="Arial" w:cs="Arial"/>
        </w:rPr>
        <w:t xml:space="preserve"> take priority for admission over any child on the waiting list.  </w:t>
      </w:r>
    </w:p>
    <w:p w14:paraId="22C52306" w14:textId="77777777" w:rsidR="006D41D8" w:rsidRPr="006D41D8" w:rsidRDefault="006D41D8" w:rsidP="006D41D8">
      <w:pPr>
        <w:jc w:val="both"/>
        <w:rPr>
          <w:rFonts w:ascii="Arial" w:hAnsi="Arial" w:cs="Arial"/>
        </w:rPr>
      </w:pPr>
    </w:p>
    <w:p w14:paraId="7FDD6DF3" w14:textId="77777777" w:rsidR="006D41D8" w:rsidRPr="006D41D8" w:rsidRDefault="006D41D8" w:rsidP="006D41D8">
      <w:pPr>
        <w:jc w:val="both"/>
        <w:rPr>
          <w:rFonts w:ascii="Arial" w:hAnsi="Arial" w:cs="Arial"/>
          <w:b/>
          <w:u w:val="single"/>
        </w:rPr>
      </w:pPr>
      <w:r w:rsidRPr="006D41D8">
        <w:rPr>
          <w:rFonts w:ascii="Arial" w:hAnsi="Arial" w:cs="Arial"/>
          <w:b/>
          <w:u w:val="single"/>
        </w:rPr>
        <w:t>Multiple births</w:t>
      </w:r>
    </w:p>
    <w:p w14:paraId="6CCFFC22" w14:textId="77777777" w:rsidR="006D41D8" w:rsidRPr="006D41D8" w:rsidRDefault="006D41D8" w:rsidP="006D41D8">
      <w:pPr>
        <w:jc w:val="both"/>
        <w:rPr>
          <w:rFonts w:ascii="Arial" w:hAnsi="Arial" w:cs="Arial"/>
          <w:b/>
          <w:u w:val="single"/>
        </w:rPr>
      </w:pPr>
    </w:p>
    <w:p w14:paraId="0208A41C" w14:textId="77777777" w:rsidR="006D41D8" w:rsidRPr="006D41D8" w:rsidRDefault="006D41D8" w:rsidP="006D41D8">
      <w:pPr>
        <w:jc w:val="both"/>
        <w:rPr>
          <w:rFonts w:ascii="Arial" w:hAnsi="Arial" w:cs="Arial"/>
        </w:rPr>
      </w:pPr>
      <w:r w:rsidRPr="006D41D8">
        <w:rPr>
          <w:rFonts w:ascii="Arial" w:hAnsi="Arial" w:cs="Arial"/>
        </w:rPr>
        <w:t>In cases where there is one place available, and the next child on the list is a twin, triplet, etc., we would admit both twins (and all the children in the case of other multiple births) even if this meant exceeding the agreed admission number for Reception or the number of places in other year groups in the relevant admission year.</w:t>
      </w:r>
    </w:p>
    <w:p w14:paraId="5586C051" w14:textId="77777777" w:rsidR="00FD15B6" w:rsidRDefault="00FD15B6" w:rsidP="00FD15B6">
      <w:pPr>
        <w:pStyle w:val="DefaultText1"/>
        <w:jc w:val="both"/>
        <w:rPr>
          <w:rFonts w:ascii="Arial" w:hAnsi="Arial" w:cs="Arial"/>
          <w:b/>
          <w:sz w:val="22"/>
          <w:szCs w:val="22"/>
          <w:u w:val="single"/>
        </w:rPr>
      </w:pPr>
    </w:p>
    <w:p w14:paraId="00B6EFBF" w14:textId="77777777" w:rsidR="00FD15B6" w:rsidRPr="00E157ED" w:rsidRDefault="00FD15B6" w:rsidP="00FD15B6">
      <w:pPr>
        <w:pStyle w:val="Heading1"/>
        <w:ind w:left="0"/>
        <w:rPr>
          <w:rFonts w:cs="Arial"/>
          <w:b w:val="0"/>
          <w:bCs w:val="0"/>
        </w:rPr>
      </w:pPr>
      <w:r w:rsidRPr="006D41D8">
        <w:rPr>
          <w:rFonts w:cs="Arial"/>
          <w:spacing w:val="-1"/>
          <w:u w:val="single"/>
        </w:rPr>
        <w:t>Summer born children</w:t>
      </w:r>
      <w:r w:rsidRPr="00E157ED">
        <w:rPr>
          <w:rFonts w:cs="Arial"/>
          <w:spacing w:val="-1"/>
        </w:rPr>
        <w:t xml:space="preserve"> and the admission of children below compulsory school age including deferred entry and part time admission</w:t>
      </w:r>
    </w:p>
    <w:p w14:paraId="05181981" w14:textId="77777777" w:rsidR="00FD15B6" w:rsidRPr="00E157ED" w:rsidRDefault="00FD15B6" w:rsidP="00FD15B6">
      <w:pPr>
        <w:pStyle w:val="Default"/>
        <w:rPr>
          <w:rFonts w:ascii="Arial" w:hAnsi="Arial" w:cs="Arial"/>
          <w:sz w:val="22"/>
          <w:szCs w:val="22"/>
        </w:rPr>
      </w:pPr>
    </w:p>
    <w:p w14:paraId="0897164D" w14:textId="77777777" w:rsidR="00FD15B6" w:rsidRPr="00E157ED" w:rsidRDefault="00FD15B6" w:rsidP="00FD15B6">
      <w:pPr>
        <w:pStyle w:val="Default"/>
        <w:rPr>
          <w:rFonts w:ascii="Arial" w:hAnsi="Arial" w:cs="Arial"/>
          <w:color w:val="auto"/>
          <w:sz w:val="22"/>
          <w:szCs w:val="22"/>
        </w:rPr>
      </w:pPr>
      <w:r w:rsidRPr="00E157ED">
        <w:rPr>
          <w:rFonts w:ascii="Arial" w:hAnsi="Arial" w:cs="Arial"/>
          <w:color w:val="auto"/>
          <w:sz w:val="22"/>
          <w:szCs w:val="22"/>
        </w:rPr>
        <w:t xml:space="preserve">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w:t>
      </w:r>
    </w:p>
    <w:p w14:paraId="273F3BEF" w14:textId="77777777" w:rsidR="00FD15B6" w:rsidRPr="00E157ED" w:rsidRDefault="00FD15B6" w:rsidP="00FD15B6">
      <w:pPr>
        <w:pStyle w:val="Default"/>
        <w:rPr>
          <w:rFonts w:ascii="Arial" w:hAnsi="Arial" w:cs="Arial"/>
          <w:color w:val="auto"/>
          <w:sz w:val="22"/>
          <w:szCs w:val="22"/>
        </w:rPr>
      </w:pPr>
      <w:r w:rsidRPr="00E157ED">
        <w:rPr>
          <w:rFonts w:ascii="Arial" w:hAnsi="Arial" w:cs="Arial"/>
          <w:color w:val="auto"/>
          <w:sz w:val="22"/>
          <w:szCs w:val="22"/>
        </w:rPr>
        <w:t xml:space="preserve">born children (those born after 1 April) this can sometimes be almost a full school year after the point at which they could first be admitted. </w:t>
      </w:r>
    </w:p>
    <w:p w14:paraId="3FEAFD9F" w14:textId="77777777" w:rsidR="00FD15B6" w:rsidRPr="00E157ED" w:rsidRDefault="00FD15B6" w:rsidP="00FD15B6">
      <w:pPr>
        <w:pStyle w:val="Default"/>
        <w:rPr>
          <w:rFonts w:ascii="Arial" w:hAnsi="Arial" w:cs="Arial"/>
          <w:color w:val="auto"/>
          <w:sz w:val="22"/>
          <w:szCs w:val="22"/>
        </w:rPr>
      </w:pPr>
    </w:p>
    <w:p w14:paraId="351098D9" w14:textId="77777777" w:rsidR="00FD15B6" w:rsidRPr="00E157ED" w:rsidRDefault="00FD15B6" w:rsidP="00FD15B6">
      <w:pPr>
        <w:rPr>
          <w:rFonts w:ascii="Arial" w:eastAsia="Arial" w:hAnsi="Arial" w:cs="Arial"/>
        </w:rPr>
      </w:pPr>
    </w:p>
    <w:p w14:paraId="58C49FBC" w14:textId="77777777" w:rsidR="00FD15B6" w:rsidRDefault="00FD15B6" w:rsidP="00FD15B6">
      <w:pPr>
        <w:jc w:val="both"/>
        <w:rPr>
          <w:rFonts w:ascii="Arial" w:hAnsi="Arial" w:cs="Arial"/>
          <w:iCs/>
          <w:color w:val="000000"/>
        </w:rPr>
      </w:pPr>
      <w:bookmarkStart w:id="0" w:name="_Hlk121748657"/>
      <w:r w:rsidRPr="00E157ED">
        <w:rPr>
          <w:rFonts w:ascii="Arial" w:eastAsia="Arial" w:hAnsi="Arial" w:cs="Arial"/>
        </w:rPr>
        <w:t xml:space="preserve">Some parents may feel that their child is not ready to start school in the September following their fourth birthday </w:t>
      </w:r>
      <w:r w:rsidRPr="00E157ED">
        <w:rPr>
          <w:rFonts w:ascii="Arial" w:eastAsia="Arial" w:hAnsi="Arial" w:cs="Arial"/>
          <w:color w:val="000000"/>
        </w:rPr>
        <w:t>a</w:t>
      </w:r>
      <w:r w:rsidRPr="00E157ED">
        <w:rPr>
          <w:rFonts w:ascii="Arial" w:hAnsi="Arial" w:cs="Arial"/>
          <w:iCs/>
          <w:color w:val="000000"/>
        </w:rPr>
        <w:t xml:space="preserve">nd the child’s parents are </w:t>
      </w:r>
      <w:r w:rsidRPr="00E157ED">
        <w:rPr>
          <w:rFonts w:ascii="Arial" w:hAnsi="Arial" w:cs="Arial"/>
          <w:b/>
          <w:iCs/>
          <w:color w:val="000000"/>
        </w:rPr>
        <w:t>entitled</w:t>
      </w:r>
      <w:r>
        <w:rPr>
          <w:rFonts w:ascii="Arial" w:hAnsi="Arial" w:cs="Arial"/>
          <w:iCs/>
          <w:color w:val="000000"/>
        </w:rPr>
        <w:t xml:space="preserve"> to:</w:t>
      </w:r>
    </w:p>
    <w:p w14:paraId="214E2476" w14:textId="77777777" w:rsidR="006D41D8" w:rsidRDefault="006D41D8" w:rsidP="00FD15B6">
      <w:pPr>
        <w:jc w:val="both"/>
        <w:rPr>
          <w:rFonts w:ascii="Arial" w:hAnsi="Arial" w:cs="Arial"/>
          <w:iCs/>
          <w:color w:val="000000"/>
        </w:rPr>
      </w:pPr>
    </w:p>
    <w:p w14:paraId="2FDC433F" w14:textId="77777777" w:rsidR="006D41D8" w:rsidRPr="00E157ED" w:rsidRDefault="006D41D8" w:rsidP="00FD15B6">
      <w:pPr>
        <w:jc w:val="both"/>
        <w:rPr>
          <w:rFonts w:ascii="Arial" w:hAnsi="Arial" w:cs="Arial"/>
          <w:iCs/>
          <w:color w:val="000000"/>
        </w:rPr>
      </w:pPr>
    </w:p>
    <w:p w14:paraId="1107E2B2" w14:textId="77777777" w:rsidR="00FD15B6" w:rsidRPr="006D41D8" w:rsidRDefault="00FD15B6" w:rsidP="006D41D8">
      <w:pPr>
        <w:pStyle w:val="ListParagraph"/>
        <w:widowControl/>
        <w:numPr>
          <w:ilvl w:val="0"/>
          <w:numId w:val="9"/>
        </w:numPr>
        <w:jc w:val="both"/>
        <w:rPr>
          <w:rFonts w:ascii="Arial" w:hAnsi="Arial" w:cs="Arial"/>
          <w:iCs/>
          <w:color w:val="000000"/>
        </w:rPr>
      </w:pPr>
      <w:r w:rsidRPr="006D41D8">
        <w:rPr>
          <w:rFonts w:ascii="Arial" w:hAnsi="Arial" w:cs="Arial"/>
          <w:iCs/>
          <w:color w:val="000000"/>
        </w:rPr>
        <w:t xml:space="preserve">defer the date their child is admitted to the school until later in the school year but not beyond the point at which they reach compulsory school age and not beyond the beginning of the final term of the school year for which it was made; and </w:t>
      </w:r>
    </w:p>
    <w:p w14:paraId="7690757E" w14:textId="300C9AE9" w:rsidR="00FD15B6" w:rsidRPr="006D41D8" w:rsidRDefault="00FD15B6" w:rsidP="006D41D8">
      <w:pPr>
        <w:pStyle w:val="ListParagraph"/>
        <w:widowControl/>
        <w:numPr>
          <w:ilvl w:val="0"/>
          <w:numId w:val="9"/>
        </w:numPr>
        <w:jc w:val="both"/>
        <w:rPr>
          <w:rFonts w:ascii="Arial" w:hAnsi="Arial" w:cs="Arial"/>
          <w:iCs/>
          <w:color w:val="000000"/>
        </w:rPr>
      </w:pPr>
      <w:r w:rsidRPr="006D41D8">
        <w:rPr>
          <w:rFonts w:ascii="Arial" w:hAnsi="Arial" w:cs="Arial"/>
          <w:iCs/>
          <w:color w:val="000000"/>
        </w:rPr>
        <w:t xml:space="preserve">where the parents wish, children may attend part-time until later in the school year but not beyond the point at which they reach compulsory school age </w:t>
      </w:r>
    </w:p>
    <w:p w14:paraId="1EF850C5" w14:textId="77777777" w:rsidR="00FD15B6" w:rsidRPr="00E157ED" w:rsidRDefault="00FD15B6" w:rsidP="00FD15B6">
      <w:pPr>
        <w:ind w:left="690"/>
        <w:jc w:val="both"/>
        <w:rPr>
          <w:rFonts w:ascii="Arial" w:eastAsia="Calibri" w:hAnsi="Arial" w:cs="Arial"/>
          <w:iCs/>
          <w:color w:val="000000"/>
        </w:rPr>
      </w:pPr>
    </w:p>
    <w:p w14:paraId="4632E80E" w14:textId="77777777" w:rsidR="00EE6EB6" w:rsidRDefault="00EE6EB6" w:rsidP="00FD15B6">
      <w:pPr>
        <w:jc w:val="both"/>
        <w:rPr>
          <w:rFonts w:ascii="Arial" w:hAnsi="Arial" w:cs="Arial"/>
          <w:iCs/>
          <w:color w:val="000000"/>
        </w:rPr>
      </w:pPr>
    </w:p>
    <w:p w14:paraId="729989F7" w14:textId="77777777" w:rsidR="00EE6EB6" w:rsidRDefault="00EE6EB6" w:rsidP="00FD15B6">
      <w:pPr>
        <w:jc w:val="both"/>
        <w:rPr>
          <w:rFonts w:ascii="Arial" w:hAnsi="Arial" w:cs="Arial"/>
          <w:iCs/>
          <w:color w:val="000000"/>
        </w:rPr>
      </w:pPr>
    </w:p>
    <w:p w14:paraId="373F61EB" w14:textId="29FD39A7" w:rsidR="00FD15B6" w:rsidRPr="00E157ED" w:rsidRDefault="00FD15B6" w:rsidP="00FD15B6">
      <w:pPr>
        <w:jc w:val="both"/>
        <w:rPr>
          <w:rFonts w:ascii="Arial" w:hAnsi="Arial" w:cs="Arial"/>
          <w:iCs/>
          <w:color w:val="000000"/>
        </w:rPr>
      </w:pPr>
      <w:r w:rsidRPr="00E157ED">
        <w:rPr>
          <w:rFonts w:ascii="Arial" w:hAnsi="Arial" w:cs="Arial"/>
          <w:iCs/>
          <w:color w:val="000000"/>
        </w:rPr>
        <w:t xml:space="preserve">If parents wish to exercise the above </w:t>
      </w:r>
      <w:proofErr w:type="gramStart"/>
      <w:r w:rsidRPr="00E157ED">
        <w:rPr>
          <w:rFonts w:ascii="Arial" w:hAnsi="Arial" w:cs="Arial"/>
          <w:iCs/>
          <w:color w:val="000000"/>
        </w:rPr>
        <w:t>rights</w:t>
      </w:r>
      <w:proofErr w:type="gramEnd"/>
      <w:r w:rsidRPr="00E157ED">
        <w:rPr>
          <w:rFonts w:ascii="Arial" w:hAnsi="Arial" w:cs="Arial"/>
          <w:iCs/>
          <w:color w:val="000000"/>
        </w:rPr>
        <w:t xml:space="preserve"> they should discuss this with the Head Teacher as soon as possible to confirm arrangements and specify their choice in writing as follows: -</w:t>
      </w:r>
      <w:bookmarkEnd w:id="0"/>
    </w:p>
    <w:p w14:paraId="159C51BC" w14:textId="77777777" w:rsidR="00FD15B6" w:rsidRPr="00E157ED" w:rsidRDefault="00FD15B6" w:rsidP="00FD15B6">
      <w:pPr>
        <w:pStyle w:val="Default"/>
        <w:rPr>
          <w:rFonts w:ascii="Arial" w:hAnsi="Arial" w:cs="Arial"/>
          <w:color w:val="auto"/>
          <w:sz w:val="22"/>
          <w:szCs w:val="22"/>
        </w:rPr>
      </w:pPr>
    </w:p>
    <w:p w14:paraId="28F85936" w14:textId="77777777" w:rsidR="00FD15B6" w:rsidRPr="00E157ED" w:rsidRDefault="00FD15B6" w:rsidP="00FD15B6">
      <w:pPr>
        <w:pStyle w:val="Default"/>
        <w:numPr>
          <w:ilvl w:val="0"/>
          <w:numId w:val="5"/>
        </w:numPr>
        <w:spacing w:after="42"/>
        <w:rPr>
          <w:rFonts w:ascii="Arial" w:hAnsi="Arial" w:cs="Arial"/>
          <w:color w:val="auto"/>
          <w:sz w:val="22"/>
          <w:szCs w:val="22"/>
        </w:rPr>
      </w:pPr>
      <w:r w:rsidRPr="00E157ED">
        <w:rPr>
          <w:rFonts w:ascii="Arial" w:hAnsi="Arial" w:cs="Arial"/>
          <w:color w:val="auto"/>
          <w:sz w:val="22"/>
          <w:szCs w:val="22"/>
        </w:rPr>
        <w:t>their child attends part-time until they reach compulsory school age, or</w:t>
      </w:r>
    </w:p>
    <w:p w14:paraId="5A834422" w14:textId="77777777" w:rsidR="00FD15B6" w:rsidRPr="00E157ED" w:rsidRDefault="00FD15B6" w:rsidP="00FD15B6">
      <w:pPr>
        <w:pStyle w:val="Default"/>
        <w:numPr>
          <w:ilvl w:val="0"/>
          <w:numId w:val="5"/>
        </w:numPr>
        <w:spacing w:after="42"/>
        <w:rPr>
          <w:rFonts w:ascii="Arial" w:hAnsi="Arial" w:cs="Arial"/>
          <w:color w:val="auto"/>
          <w:sz w:val="22"/>
          <w:szCs w:val="22"/>
        </w:rPr>
      </w:pPr>
      <w:r w:rsidRPr="00E157ED">
        <w:rPr>
          <w:rFonts w:ascii="Arial" w:hAnsi="Arial" w:cs="Arial"/>
          <w:color w:val="auto"/>
          <w:sz w:val="22"/>
          <w:szCs w:val="22"/>
        </w:rPr>
        <w:t>that the date their child is admitted to school is deferred until later in the same academic year or until the term in which the child reaches compulsory school age The school will hold any deferred place for the child, although, in the majority of cases, we find that children benefit from starting at the beginning of the school year, rather than part way through it.</w:t>
      </w:r>
    </w:p>
    <w:p w14:paraId="78D9AC2F" w14:textId="77777777" w:rsidR="00FD15B6" w:rsidRPr="00E157ED" w:rsidRDefault="00FD15B6" w:rsidP="00FD15B6">
      <w:pPr>
        <w:pStyle w:val="Default"/>
        <w:numPr>
          <w:ilvl w:val="0"/>
          <w:numId w:val="5"/>
        </w:numPr>
        <w:rPr>
          <w:rFonts w:ascii="Arial" w:hAnsi="Arial" w:cs="Arial"/>
          <w:color w:val="auto"/>
          <w:sz w:val="22"/>
          <w:szCs w:val="22"/>
        </w:rPr>
      </w:pPr>
      <w:r w:rsidRPr="00E157ED">
        <w:rPr>
          <w:rFonts w:ascii="Arial" w:hAnsi="Arial" w:cs="Arial"/>
          <w:color w:val="auto"/>
          <w:sz w:val="22"/>
          <w:szCs w:val="22"/>
        </w:rPr>
        <w:t>that the date their child is admitted to school is deferred until the term after the child reaches compulsory school age.</w:t>
      </w:r>
    </w:p>
    <w:p w14:paraId="51AF6D20" w14:textId="77777777" w:rsidR="00FD15B6" w:rsidRPr="00E157ED" w:rsidRDefault="00FD15B6" w:rsidP="00FD15B6">
      <w:pPr>
        <w:pStyle w:val="Default"/>
        <w:rPr>
          <w:rFonts w:ascii="Arial" w:hAnsi="Arial" w:cs="Arial"/>
          <w:color w:val="auto"/>
          <w:sz w:val="22"/>
          <w:szCs w:val="22"/>
        </w:rPr>
      </w:pPr>
    </w:p>
    <w:p w14:paraId="51FA4DC0" w14:textId="77777777" w:rsidR="00FD15B6" w:rsidRPr="00E157ED" w:rsidRDefault="00FD15B6" w:rsidP="00FD15B6">
      <w:pPr>
        <w:pStyle w:val="Default"/>
        <w:rPr>
          <w:rFonts w:ascii="Arial" w:hAnsi="Arial" w:cs="Arial"/>
          <w:color w:val="auto"/>
          <w:sz w:val="22"/>
          <w:szCs w:val="22"/>
        </w:rPr>
      </w:pPr>
    </w:p>
    <w:p w14:paraId="0A859286" w14:textId="77777777" w:rsidR="00FD15B6" w:rsidRPr="00E157ED" w:rsidRDefault="00FD15B6" w:rsidP="00FD15B6">
      <w:pPr>
        <w:spacing w:before="6"/>
        <w:rPr>
          <w:rFonts w:ascii="Arial" w:hAnsi="Arial" w:cs="Arial"/>
        </w:rPr>
      </w:pPr>
      <w:r>
        <w:rPr>
          <w:rFonts w:ascii="Arial" w:hAnsi="Arial" w:cs="Arial"/>
        </w:rPr>
        <w:t xml:space="preserve">The child must however </w:t>
      </w:r>
      <w:r w:rsidRPr="00E157ED">
        <w:rPr>
          <w:rFonts w:ascii="Arial" w:hAnsi="Arial" w:cs="Arial"/>
        </w:rPr>
        <w:t>start school full-time in the term after their fifth birthday.</w:t>
      </w:r>
    </w:p>
    <w:p w14:paraId="4152D501" w14:textId="77777777" w:rsidR="00FD15B6" w:rsidRPr="00E157ED" w:rsidRDefault="00FD15B6" w:rsidP="00FD15B6">
      <w:pPr>
        <w:spacing w:before="6"/>
        <w:rPr>
          <w:rFonts w:ascii="Arial" w:hAnsi="Arial" w:cs="Arial"/>
        </w:rPr>
      </w:pPr>
    </w:p>
    <w:p w14:paraId="21C2554A" w14:textId="77777777" w:rsidR="00FD15B6" w:rsidRPr="00E157ED" w:rsidRDefault="00FD15B6" w:rsidP="00FD15B6">
      <w:pPr>
        <w:pStyle w:val="Default"/>
        <w:rPr>
          <w:rFonts w:ascii="Arial" w:hAnsi="Arial" w:cs="Arial"/>
          <w:sz w:val="22"/>
          <w:szCs w:val="22"/>
        </w:rPr>
      </w:pPr>
      <w:r w:rsidRPr="00E157ED">
        <w:rPr>
          <w:rFonts w:ascii="Arial" w:hAnsi="Arial" w:cs="Arial"/>
          <w:sz w:val="22"/>
          <w:szCs w:val="22"/>
        </w:rPr>
        <w:t>If parents of summer born children wish to defer entry as outlined above and wish them to be admitted to the Reception Year in the term following their fifth birthday, rather than year 1, then parents should apply at the usual time for a place in September of the current academic year together with a written request that the child is admitted outside of his or her normal age group to the Reception Year in September the following year providing supporting reasons for seeking a place outside of the normal age group.</w:t>
      </w:r>
    </w:p>
    <w:p w14:paraId="0F71FF88" w14:textId="77777777" w:rsidR="00FD15B6" w:rsidRDefault="00FD15B6" w:rsidP="00FD15B6">
      <w:pPr>
        <w:pStyle w:val="Default"/>
        <w:rPr>
          <w:rFonts w:ascii="Arial" w:hAnsi="Arial" w:cs="Arial"/>
          <w:sz w:val="22"/>
          <w:szCs w:val="22"/>
        </w:rPr>
      </w:pPr>
    </w:p>
    <w:p w14:paraId="65467E16" w14:textId="671AEFE5" w:rsidR="00FD15B6" w:rsidRPr="00E157ED" w:rsidRDefault="00FD15B6" w:rsidP="00FD15B6">
      <w:pPr>
        <w:pStyle w:val="Default"/>
        <w:rPr>
          <w:rFonts w:ascii="Arial" w:hAnsi="Arial" w:cs="Arial"/>
          <w:sz w:val="22"/>
          <w:szCs w:val="22"/>
        </w:rPr>
      </w:pPr>
      <w:r w:rsidRPr="00E157ED">
        <w:rPr>
          <w:rFonts w:ascii="Arial" w:hAnsi="Arial" w:cs="Arial"/>
          <w:sz w:val="22"/>
          <w:szCs w:val="22"/>
        </w:rPr>
        <w:t xml:space="preserve">This should be discussed with the Head Teacher as soon as possible. If their request is agreed, and this should be clear before the national offer day, their application for the normal age group may be withdrawn before any place is offered and they should reapply in the normal way for a </w:t>
      </w:r>
      <w:proofErr w:type="gramStart"/>
      <w:r w:rsidRPr="00E157ED">
        <w:rPr>
          <w:rFonts w:ascii="Arial" w:hAnsi="Arial" w:cs="Arial"/>
          <w:sz w:val="22"/>
          <w:szCs w:val="22"/>
        </w:rPr>
        <w:t>Reception</w:t>
      </w:r>
      <w:proofErr w:type="gramEnd"/>
      <w:r w:rsidRPr="00E157ED">
        <w:rPr>
          <w:rFonts w:ascii="Arial" w:hAnsi="Arial" w:cs="Arial"/>
          <w:sz w:val="22"/>
          <w:szCs w:val="22"/>
        </w:rPr>
        <w:t xml:space="preserve"> place in the following year.</w:t>
      </w:r>
    </w:p>
    <w:p w14:paraId="5C5FF160" w14:textId="77777777" w:rsidR="00FD15B6" w:rsidRPr="00E157ED" w:rsidRDefault="00FD15B6" w:rsidP="00FD15B6">
      <w:pPr>
        <w:pStyle w:val="Default"/>
        <w:rPr>
          <w:rFonts w:ascii="Arial" w:hAnsi="Arial" w:cs="Arial"/>
          <w:sz w:val="22"/>
          <w:szCs w:val="22"/>
        </w:rPr>
      </w:pPr>
    </w:p>
    <w:p w14:paraId="67BBD27B" w14:textId="77777777" w:rsidR="00FD15B6" w:rsidRPr="00E157ED" w:rsidRDefault="00FD15B6" w:rsidP="00FD15B6">
      <w:pPr>
        <w:pStyle w:val="Default"/>
        <w:rPr>
          <w:rFonts w:ascii="Arial" w:hAnsi="Arial" w:cs="Arial"/>
          <w:sz w:val="22"/>
          <w:szCs w:val="22"/>
        </w:rPr>
      </w:pPr>
      <w:r w:rsidRPr="00E157ED">
        <w:rPr>
          <w:rFonts w:ascii="Arial" w:hAnsi="Arial" w:cs="Arial"/>
          <w:sz w:val="22"/>
          <w:szCs w:val="22"/>
        </w:rPr>
        <w:t xml:space="preserve">If their request is refused, the parents must decide whether to wait for any offer of a place in the current academic year (NB it will still be subject to the over-subscription criteria in this policy) or to withdraw their application and apply for a year 1 place the following year. Parents should be aware that the Year 1 group may have no vacancies as it could be full </w:t>
      </w:r>
      <w:proofErr w:type="gramStart"/>
      <w:r w:rsidRPr="00E157ED">
        <w:rPr>
          <w:rFonts w:ascii="Arial" w:hAnsi="Arial" w:cs="Arial"/>
          <w:sz w:val="22"/>
          <w:szCs w:val="22"/>
        </w:rPr>
        <w:t>with</w:t>
      </w:r>
      <w:proofErr w:type="gramEnd"/>
      <w:r w:rsidRPr="00E157ED">
        <w:rPr>
          <w:rFonts w:ascii="Arial" w:hAnsi="Arial" w:cs="Arial"/>
          <w:sz w:val="22"/>
          <w:szCs w:val="22"/>
        </w:rPr>
        <w:t xml:space="preserve"> children transferring from the previous Reception Year group.</w:t>
      </w:r>
    </w:p>
    <w:p w14:paraId="2B869406" w14:textId="77777777" w:rsidR="00FD15B6" w:rsidRPr="00E157ED" w:rsidRDefault="00FD15B6" w:rsidP="00FD15B6">
      <w:pPr>
        <w:pStyle w:val="Default"/>
        <w:rPr>
          <w:rFonts w:ascii="Arial" w:hAnsi="Arial" w:cs="Arial"/>
          <w:sz w:val="22"/>
          <w:szCs w:val="22"/>
        </w:rPr>
      </w:pPr>
    </w:p>
    <w:p w14:paraId="64E96DC3" w14:textId="77777777" w:rsidR="00FD15B6" w:rsidRDefault="00FD15B6" w:rsidP="00FD15B6">
      <w:pPr>
        <w:spacing w:before="6"/>
        <w:rPr>
          <w:rFonts w:ascii="Arial" w:hAnsi="Arial" w:cs="Arial"/>
        </w:rPr>
      </w:pPr>
    </w:p>
    <w:p w14:paraId="6A24CBE5" w14:textId="77777777" w:rsidR="00FD15B6" w:rsidRPr="00E157ED" w:rsidRDefault="00FD15B6" w:rsidP="00FD15B6">
      <w:pPr>
        <w:spacing w:before="6"/>
        <w:rPr>
          <w:rFonts w:ascii="Arial" w:hAnsi="Arial" w:cs="Arial"/>
        </w:rPr>
      </w:pPr>
      <w:r w:rsidRPr="00E157ED">
        <w:rPr>
          <w:rFonts w:ascii="Arial" w:hAnsi="Arial" w:cs="Arial"/>
        </w:rPr>
        <w:t>Further information and advice on the admission of summer born children is available from Newcastle City Council School Admissions.</w:t>
      </w:r>
    </w:p>
    <w:p w14:paraId="0DD50DE4" w14:textId="77777777" w:rsidR="00FD15B6" w:rsidRDefault="00FD15B6" w:rsidP="00FD15B6">
      <w:pPr>
        <w:pStyle w:val="DefaultText1"/>
        <w:jc w:val="both"/>
        <w:rPr>
          <w:rFonts w:ascii="Arial" w:hAnsi="Arial" w:cs="Arial"/>
          <w:b/>
          <w:sz w:val="22"/>
          <w:szCs w:val="22"/>
          <w:u w:val="single"/>
        </w:rPr>
      </w:pPr>
    </w:p>
    <w:p w14:paraId="1489ACCD" w14:textId="77777777" w:rsidR="00FD15B6" w:rsidRDefault="00FD15B6" w:rsidP="00FD15B6">
      <w:pPr>
        <w:pStyle w:val="DefaultText1"/>
        <w:jc w:val="both"/>
        <w:rPr>
          <w:rFonts w:ascii="Arial" w:hAnsi="Arial" w:cs="Arial"/>
          <w:b/>
          <w:sz w:val="22"/>
          <w:szCs w:val="22"/>
          <w:u w:val="single"/>
        </w:rPr>
      </w:pPr>
    </w:p>
    <w:p w14:paraId="38F379BD" w14:textId="7DA3EB60" w:rsidR="00FD15B6" w:rsidRDefault="00FD15B6" w:rsidP="00FD15B6">
      <w:pPr>
        <w:pStyle w:val="DefaultText1"/>
        <w:jc w:val="both"/>
        <w:rPr>
          <w:rFonts w:ascii="Arial" w:hAnsi="Arial" w:cs="Arial"/>
          <w:sz w:val="22"/>
          <w:szCs w:val="22"/>
          <w:highlight w:val="magenta"/>
        </w:rPr>
      </w:pPr>
      <w:r>
        <w:rPr>
          <w:rFonts w:ascii="Arial" w:hAnsi="Arial" w:cs="Arial"/>
          <w:b/>
          <w:sz w:val="22"/>
          <w:szCs w:val="22"/>
          <w:u w:val="single"/>
        </w:rPr>
        <w:t xml:space="preserve">Admission outside normal age group </w:t>
      </w:r>
    </w:p>
    <w:p w14:paraId="6F921429" w14:textId="034BE81E" w:rsidR="00FD15B6" w:rsidRDefault="00FD15B6" w:rsidP="00FD15B6">
      <w:pPr>
        <w:pStyle w:val="DefaultText1"/>
        <w:jc w:val="both"/>
        <w:rPr>
          <w:rFonts w:ascii="Arial" w:hAnsi="Arial" w:cs="Arial"/>
          <w:sz w:val="22"/>
          <w:szCs w:val="22"/>
        </w:rPr>
      </w:pPr>
      <w:r>
        <w:rPr>
          <w:rFonts w:ascii="Arial" w:hAnsi="Arial" w:cs="Arial"/>
          <w:sz w:val="22"/>
          <w:szCs w:val="22"/>
        </w:rPr>
        <w:t xml:space="preserve">Requests from parents for places outside a normal age group will be considered carefully e.g. for those who have missed education due to ill health.  Each case will be considered on its own merits and circumstances. However, such admissions will not normally be agreed without a consensus that to do so would be in the pupil’s interests. It is recommended that parents discuss their wishes with </w:t>
      </w:r>
    </w:p>
    <w:p w14:paraId="372BC09A" w14:textId="77777777" w:rsidR="00FD15B6" w:rsidRDefault="00FD15B6" w:rsidP="00FD15B6">
      <w:pPr>
        <w:pStyle w:val="DefaultText1"/>
        <w:jc w:val="both"/>
        <w:rPr>
          <w:rFonts w:ascii="Arial" w:hAnsi="Arial" w:cs="Arial"/>
          <w:sz w:val="22"/>
          <w:szCs w:val="22"/>
        </w:rPr>
      </w:pPr>
      <w:r>
        <w:rPr>
          <w:rFonts w:ascii="Arial" w:hAnsi="Arial" w:cs="Arial"/>
          <w:sz w:val="22"/>
          <w:szCs w:val="22"/>
        </w:rPr>
        <w:t xml:space="preserve">the head teacher in advance of applying for a place.  </w:t>
      </w:r>
      <w:bookmarkStart w:id="1" w:name="_Hlk121748849"/>
    </w:p>
    <w:p w14:paraId="2877811A" w14:textId="77777777" w:rsidR="00FD15B6" w:rsidRDefault="00FD15B6" w:rsidP="00FD15B6">
      <w:pPr>
        <w:pStyle w:val="DefaultText1"/>
        <w:jc w:val="both"/>
        <w:rPr>
          <w:rFonts w:ascii="Arial" w:hAnsi="Arial" w:cs="Arial"/>
          <w:sz w:val="22"/>
          <w:szCs w:val="22"/>
        </w:rPr>
      </w:pPr>
    </w:p>
    <w:p w14:paraId="736E36C7" w14:textId="77777777" w:rsidR="00EE6EB6" w:rsidRDefault="00FD15B6" w:rsidP="00FD15B6">
      <w:pPr>
        <w:pStyle w:val="DefaultText1"/>
        <w:jc w:val="both"/>
        <w:rPr>
          <w:rFonts w:ascii="Arial" w:hAnsi="Arial" w:cs="Arial"/>
          <w:sz w:val="22"/>
          <w:szCs w:val="22"/>
        </w:rPr>
      </w:pPr>
      <w:r>
        <w:rPr>
          <w:rFonts w:ascii="Arial" w:hAnsi="Arial" w:cs="Arial"/>
          <w:iCs/>
          <w:sz w:val="22"/>
          <w:szCs w:val="22"/>
        </w:rPr>
        <w:t xml:space="preserve">Parents should apply in the normal way together with a written request that the child is admitted outside of his or her normal age group to the requested year group in September the following year providing supporting reasons for seeking a place outside of the normal age group. </w:t>
      </w:r>
      <w:r>
        <w:rPr>
          <w:rFonts w:ascii="Arial" w:hAnsi="Arial" w:cs="Arial"/>
          <w:sz w:val="22"/>
          <w:szCs w:val="22"/>
        </w:rPr>
        <w:t xml:space="preserve"> </w:t>
      </w:r>
      <w:bookmarkEnd w:id="1"/>
      <w:r>
        <w:rPr>
          <w:rFonts w:ascii="Arial" w:hAnsi="Arial" w:cs="Arial"/>
          <w:sz w:val="22"/>
          <w:szCs w:val="22"/>
        </w:rPr>
        <w:t xml:space="preserve">The governors may ask relevant professionals for their opinion on the case.  It should be noted that if a place in the </w:t>
      </w:r>
    </w:p>
    <w:p w14:paraId="1F5D1D28" w14:textId="77777777" w:rsidR="00EE6EB6" w:rsidRDefault="00EE6EB6" w:rsidP="00FD15B6">
      <w:pPr>
        <w:pStyle w:val="DefaultText1"/>
        <w:jc w:val="both"/>
        <w:rPr>
          <w:rFonts w:ascii="Arial" w:hAnsi="Arial" w:cs="Arial"/>
          <w:sz w:val="22"/>
          <w:szCs w:val="22"/>
        </w:rPr>
      </w:pPr>
    </w:p>
    <w:p w14:paraId="3CE77DF0" w14:textId="77777777" w:rsidR="00EE6EB6" w:rsidRDefault="00EE6EB6" w:rsidP="00FD15B6">
      <w:pPr>
        <w:pStyle w:val="DefaultText1"/>
        <w:jc w:val="both"/>
        <w:rPr>
          <w:rFonts w:ascii="Arial" w:hAnsi="Arial" w:cs="Arial"/>
          <w:sz w:val="22"/>
          <w:szCs w:val="22"/>
        </w:rPr>
      </w:pPr>
    </w:p>
    <w:p w14:paraId="521C5431" w14:textId="52345681" w:rsidR="00FD15B6" w:rsidRDefault="00FD15B6" w:rsidP="00FD15B6">
      <w:pPr>
        <w:pStyle w:val="DefaultText1"/>
        <w:jc w:val="both"/>
        <w:rPr>
          <w:rFonts w:ascii="Arial" w:hAnsi="Arial" w:cs="Arial"/>
          <w:sz w:val="22"/>
          <w:szCs w:val="22"/>
        </w:rPr>
      </w:pPr>
      <w:r>
        <w:rPr>
          <w:rFonts w:ascii="Arial" w:hAnsi="Arial" w:cs="Arial"/>
          <w:sz w:val="22"/>
          <w:szCs w:val="22"/>
        </w:rPr>
        <w:t>requested age group is refused, but one in the normal age group is offered, then there is no right of appeal.</w:t>
      </w:r>
    </w:p>
    <w:p w14:paraId="38C01663" w14:textId="77777777" w:rsidR="001B3A19" w:rsidRPr="00E157ED" w:rsidRDefault="001B3A19">
      <w:pPr>
        <w:spacing w:before="6"/>
        <w:rPr>
          <w:rFonts w:ascii="Arial" w:eastAsia="Arial" w:hAnsi="Arial" w:cs="Arial"/>
        </w:rPr>
      </w:pPr>
    </w:p>
    <w:p w14:paraId="3C27A2A4" w14:textId="77777777" w:rsidR="0038187B" w:rsidRPr="00E157ED" w:rsidRDefault="0038187B">
      <w:pPr>
        <w:pStyle w:val="Heading1"/>
        <w:rPr>
          <w:rFonts w:cs="Arial"/>
          <w:spacing w:val="-1"/>
        </w:rPr>
      </w:pPr>
    </w:p>
    <w:p w14:paraId="231E4BE9" w14:textId="77777777" w:rsidR="006D41D8" w:rsidRDefault="006D41D8">
      <w:pPr>
        <w:pStyle w:val="Heading1"/>
        <w:rPr>
          <w:rFonts w:cs="Arial"/>
          <w:spacing w:val="-1"/>
        </w:rPr>
      </w:pPr>
    </w:p>
    <w:p w14:paraId="57973CC7" w14:textId="01E4019B" w:rsidR="001B3A19" w:rsidRPr="006D41D8" w:rsidRDefault="00857D4F">
      <w:pPr>
        <w:pStyle w:val="Heading1"/>
        <w:rPr>
          <w:rFonts w:cs="Arial"/>
          <w:b w:val="0"/>
          <w:bCs w:val="0"/>
          <w:u w:val="single"/>
        </w:rPr>
      </w:pPr>
      <w:r w:rsidRPr="006D41D8">
        <w:rPr>
          <w:rFonts w:cs="Arial"/>
          <w:spacing w:val="-1"/>
          <w:u w:val="single"/>
        </w:rPr>
        <w:t>Right</w:t>
      </w:r>
      <w:r w:rsidRPr="006D41D8">
        <w:rPr>
          <w:rFonts w:cs="Arial"/>
          <w:spacing w:val="14"/>
          <w:u w:val="single"/>
        </w:rPr>
        <w:t xml:space="preserve"> </w:t>
      </w:r>
      <w:r w:rsidRPr="006D41D8">
        <w:rPr>
          <w:rFonts w:cs="Arial"/>
          <w:spacing w:val="-1"/>
          <w:u w:val="single"/>
        </w:rPr>
        <w:t>of</w:t>
      </w:r>
      <w:r w:rsidRPr="006D41D8">
        <w:rPr>
          <w:rFonts w:cs="Arial"/>
          <w:spacing w:val="18"/>
          <w:u w:val="single"/>
        </w:rPr>
        <w:t xml:space="preserve"> </w:t>
      </w:r>
      <w:r w:rsidRPr="006D41D8">
        <w:rPr>
          <w:rFonts w:cs="Arial"/>
          <w:spacing w:val="-1"/>
          <w:u w:val="single"/>
        </w:rPr>
        <w:t>appeal</w:t>
      </w:r>
    </w:p>
    <w:p w14:paraId="600377E8" w14:textId="77777777" w:rsidR="001B3A19" w:rsidRPr="00E157ED" w:rsidRDefault="001B3A19">
      <w:pPr>
        <w:spacing w:before="1"/>
        <w:rPr>
          <w:rFonts w:ascii="Arial" w:eastAsia="Arial" w:hAnsi="Arial" w:cs="Arial"/>
          <w:b/>
          <w:bCs/>
        </w:rPr>
      </w:pPr>
    </w:p>
    <w:p w14:paraId="001BE26A" w14:textId="77777777" w:rsidR="008E7234" w:rsidRPr="00E157ED" w:rsidRDefault="00857D4F" w:rsidP="008E7234">
      <w:pPr>
        <w:pStyle w:val="BodyText"/>
        <w:spacing w:line="245" w:lineRule="auto"/>
        <w:rPr>
          <w:rFonts w:cs="Arial"/>
          <w:spacing w:val="-1"/>
        </w:rPr>
      </w:pPr>
      <w:r w:rsidRPr="00E157ED">
        <w:rPr>
          <w:rFonts w:cs="Arial"/>
          <w:spacing w:val="-1"/>
        </w:rPr>
        <w:t>Parents/carers</w:t>
      </w:r>
      <w:r w:rsidRPr="00E157ED">
        <w:rPr>
          <w:rFonts w:cs="Arial"/>
          <w:spacing w:val="13"/>
        </w:rPr>
        <w:t xml:space="preserve"> </w:t>
      </w:r>
      <w:r w:rsidRPr="00E157ED">
        <w:rPr>
          <w:rFonts w:cs="Arial"/>
        </w:rPr>
        <w:t>who</w:t>
      </w:r>
      <w:r w:rsidRPr="00E157ED">
        <w:rPr>
          <w:rFonts w:cs="Arial"/>
          <w:spacing w:val="9"/>
        </w:rPr>
        <w:t xml:space="preserve"> </w:t>
      </w:r>
      <w:r w:rsidRPr="00E157ED">
        <w:rPr>
          <w:rFonts w:cs="Arial"/>
          <w:spacing w:val="-1"/>
        </w:rPr>
        <w:t>are</w:t>
      </w:r>
      <w:r w:rsidRPr="00E157ED">
        <w:rPr>
          <w:rFonts w:cs="Arial"/>
          <w:spacing w:val="10"/>
        </w:rPr>
        <w:t xml:space="preserve"> </w:t>
      </w:r>
      <w:r w:rsidRPr="00E157ED">
        <w:rPr>
          <w:rFonts w:cs="Arial"/>
        </w:rPr>
        <w:t>refused</w:t>
      </w:r>
      <w:r w:rsidRPr="00E157ED">
        <w:rPr>
          <w:rFonts w:cs="Arial"/>
          <w:spacing w:val="9"/>
        </w:rPr>
        <w:t xml:space="preserve"> </w:t>
      </w:r>
      <w:r w:rsidRPr="00E157ED">
        <w:rPr>
          <w:rFonts w:cs="Arial"/>
        </w:rPr>
        <w:t>a</w:t>
      </w:r>
      <w:r w:rsidRPr="00E157ED">
        <w:rPr>
          <w:rFonts w:cs="Arial"/>
          <w:spacing w:val="13"/>
        </w:rPr>
        <w:t xml:space="preserve"> </w:t>
      </w:r>
      <w:r w:rsidRPr="00E157ED">
        <w:rPr>
          <w:rFonts w:cs="Arial"/>
          <w:spacing w:val="-1"/>
        </w:rPr>
        <w:t>place</w:t>
      </w:r>
      <w:r w:rsidRPr="00E157ED">
        <w:rPr>
          <w:rFonts w:cs="Arial"/>
          <w:spacing w:val="10"/>
        </w:rPr>
        <w:t xml:space="preserve"> </w:t>
      </w:r>
      <w:r w:rsidRPr="00E157ED">
        <w:rPr>
          <w:rFonts w:cs="Arial"/>
        </w:rPr>
        <w:t>for</w:t>
      </w:r>
      <w:r w:rsidRPr="00E157ED">
        <w:rPr>
          <w:rFonts w:cs="Arial"/>
          <w:spacing w:val="10"/>
        </w:rPr>
        <w:t xml:space="preserve"> </w:t>
      </w:r>
      <w:r w:rsidRPr="00E157ED">
        <w:rPr>
          <w:rFonts w:cs="Arial"/>
          <w:spacing w:val="-1"/>
        </w:rPr>
        <w:t>their</w:t>
      </w:r>
      <w:r w:rsidRPr="00E157ED">
        <w:rPr>
          <w:rFonts w:cs="Arial"/>
          <w:spacing w:val="13"/>
        </w:rPr>
        <w:t xml:space="preserve"> </w:t>
      </w:r>
      <w:r w:rsidRPr="00E157ED">
        <w:rPr>
          <w:rFonts w:cs="Arial"/>
        </w:rPr>
        <w:t>child</w:t>
      </w:r>
      <w:r w:rsidRPr="00E157ED">
        <w:rPr>
          <w:rFonts w:cs="Arial"/>
          <w:spacing w:val="9"/>
        </w:rPr>
        <w:t xml:space="preserve"> </w:t>
      </w:r>
      <w:r w:rsidRPr="00E157ED">
        <w:rPr>
          <w:rFonts w:cs="Arial"/>
          <w:spacing w:val="-1"/>
        </w:rPr>
        <w:t>have</w:t>
      </w:r>
      <w:r w:rsidRPr="00E157ED">
        <w:rPr>
          <w:rFonts w:cs="Arial"/>
          <w:spacing w:val="13"/>
        </w:rPr>
        <w:t xml:space="preserve"> </w:t>
      </w:r>
      <w:r w:rsidRPr="00E157ED">
        <w:rPr>
          <w:rFonts w:cs="Arial"/>
        </w:rPr>
        <w:t>a</w:t>
      </w:r>
      <w:r w:rsidRPr="00E157ED">
        <w:rPr>
          <w:rFonts w:cs="Arial"/>
          <w:spacing w:val="10"/>
        </w:rPr>
        <w:t xml:space="preserve"> </w:t>
      </w:r>
      <w:r w:rsidRPr="00E157ED">
        <w:rPr>
          <w:rFonts w:cs="Arial"/>
        </w:rPr>
        <w:t>statutory</w:t>
      </w:r>
      <w:r w:rsidRPr="00E157ED">
        <w:rPr>
          <w:rFonts w:cs="Arial"/>
          <w:spacing w:val="5"/>
        </w:rPr>
        <w:t xml:space="preserve"> </w:t>
      </w:r>
      <w:r w:rsidRPr="00E157ED">
        <w:rPr>
          <w:rFonts w:cs="Arial"/>
        </w:rPr>
        <w:t>right</w:t>
      </w:r>
      <w:r w:rsidRPr="00E157ED">
        <w:rPr>
          <w:rFonts w:cs="Arial"/>
          <w:spacing w:val="13"/>
        </w:rPr>
        <w:t xml:space="preserve"> </w:t>
      </w:r>
      <w:r w:rsidRPr="00E157ED">
        <w:rPr>
          <w:rFonts w:cs="Arial"/>
          <w:spacing w:val="-1"/>
        </w:rPr>
        <w:t>of</w:t>
      </w:r>
      <w:r w:rsidRPr="00E157ED">
        <w:rPr>
          <w:rFonts w:cs="Arial"/>
          <w:spacing w:val="13"/>
        </w:rPr>
        <w:t xml:space="preserve"> </w:t>
      </w:r>
      <w:r w:rsidRPr="00E157ED">
        <w:rPr>
          <w:rFonts w:cs="Arial"/>
          <w:spacing w:val="-1"/>
        </w:rPr>
        <w:t>appeal</w:t>
      </w:r>
      <w:r w:rsidRPr="00E157ED">
        <w:rPr>
          <w:rFonts w:cs="Arial"/>
          <w:spacing w:val="11"/>
        </w:rPr>
        <w:t xml:space="preserve"> </w:t>
      </w:r>
      <w:r w:rsidRPr="00E157ED">
        <w:rPr>
          <w:rFonts w:cs="Arial"/>
          <w:spacing w:val="-1"/>
        </w:rPr>
        <w:t>to</w:t>
      </w:r>
      <w:r w:rsidRPr="00E157ED">
        <w:rPr>
          <w:rFonts w:cs="Arial"/>
          <w:spacing w:val="13"/>
        </w:rPr>
        <w:t xml:space="preserve"> </w:t>
      </w:r>
      <w:r w:rsidRPr="00E157ED">
        <w:rPr>
          <w:rFonts w:cs="Arial"/>
          <w:spacing w:val="-1"/>
        </w:rPr>
        <w:t>an</w:t>
      </w:r>
      <w:r w:rsidRPr="00E157ED">
        <w:rPr>
          <w:rFonts w:cs="Arial"/>
          <w:spacing w:val="61"/>
          <w:w w:val="102"/>
        </w:rPr>
        <w:t xml:space="preserve"> </w:t>
      </w:r>
      <w:r w:rsidRPr="00E157ED">
        <w:rPr>
          <w:rFonts w:cs="Arial"/>
        </w:rPr>
        <w:t>independent</w:t>
      </w:r>
      <w:r w:rsidRPr="00E157ED">
        <w:rPr>
          <w:rFonts w:cs="Arial"/>
          <w:spacing w:val="15"/>
        </w:rPr>
        <w:t xml:space="preserve"> </w:t>
      </w:r>
      <w:r w:rsidRPr="00E157ED">
        <w:rPr>
          <w:rFonts w:cs="Arial"/>
          <w:spacing w:val="-1"/>
        </w:rPr>
        <w:t>appeals</w:t>
      </w:r>
      <w:r w:rsidRPr="00E157ED">
        <w:rPr>
          <w:rFonts w:cs="Arial"/>
          <w:spacing w:val="18"/>
        </w:rPr>
        <w:t xml:space="preserve"> </w:t>
      </w:r>
      <w:r w:rsidRPr="00E157ED">
        <w:rPr>
          <w:rFonts w:cs="Arial"/>
          <w:spacing w:val="-1"/>
        </w:rPr>
        <w:t>panel.</w:t>
      </w:r>
      <w:r w:rsidRPr="00E157ED">
        <w:rPr>
          <w:rFonts w:cs="Arial"/>
          <w:spacing w:val="18"/>
        </w:rPr>
        <w:t xml:space="preserve"> </w:t>
      </w:r>
      <w:r w:rsidRPr="00E157ED">
        <w:rPr>
          <w:rFonts w:cs="Arial"/>
        </w:rPr>
        <w:t>Please</w:t>
      </w:r>
      <w:r w:rsidRPr="00E157ED">
        <w:rPr>
          <w:rFonts w:cs="Arial"/>
          <w:spacing w:val="15"/>
        </w:rPr>
        <w:t xml:space="preserve"> </w:t>
      </w:r>
      <w:r w:rsidRPr="00E157ED">
        <w:rPr>
          <w:rFonts w:cs="Arial"/>
          <w:spacing w:val="-1"/>
        </w:rPr>
        <w:t>contact</w:t>
      </w:r>
      <w:r w:rsidRPr="00E157ED">
        <w:rPr>
          <w:rFonts w:cs="Arial"/>
          <w:spacing w:val="18"/>
        </w:rPr>
        <w:t xml:space="preserve"> </w:t>
      </w:r>
      <w:r w:rsidRPr="00E157ED">
        <w:rPr>
          <w:rFonts w:cs="Arial"/>
        </w:rPr>
        <w:t>the</w:t>
      </w:r>
      <w:r w:rsidRPr="00E157ED">
        <w:rPr>
          <w:rFonts w:cs="Arial"/>
          <w:spacing w:val="14"/>
        </w:rPr>
        <w:t xml:space="preserve"> </w:t>
      </w:r>
      <w:r w:rsidRPr="00E157ED">
        <w:rPr>
          <w:rFonts w:cs="Arial"/>
          <w:spacing w:val="-1"/>
        </w:rPr>
        <w:t>School</w:t>
      </w:r>
      <w:r w:rsidRPr="00E157ED">
        <w:rPr>
          <w:rFonts w:cs="Arial"/>
          <w:spacing w:val="16"/>
        </w:rPr>
        <w:t xml:space="preserve"> </w:t>
      </w:r>
      <w:r w:rsidRPr="00E157ED">
        <w:rPr>
          <w:rFonts w:cs="Arial"/>
          <w:spacing w:val="-1"/>
        </w:rPr>
        <w:t>Appeals</w:t>
      </w:r>
      <w:r w:rsidRPr="00E157ED">
        <w:rPr>
          <w:rFonts w:cs="Arial"/>
          <w:spacing w:val="15"/>
        </w:rPr>
        <w:t xml:space="preserve"> </w:t>
      </w:r>
      <w:r w:rsidRPr="00E157ED">
        <w:rPr>
          <w:rFonts w:cs="Arial"/>
        </w:rPr>
        <w:t>Team</w:t>
      </w:r>
      <w:r w:rsidRPr="00E157ED">
        <w:rPr>
          <w:rFonts w:cs="Arial"/>
          <w:spacing w:val="14"/>
        </w:rPr>
        <w:t xml:space="preserve"> </w:t>
      </w:r>
      <w:r w:rsidRPr="00E157ED">
        <w:rPr>
          <w:rFonts w:cs="Arial"/>
        </w:rPr>
        <w:t>for</w:t>
      </w:r>
      <w:r w:rsidRPr="00E157ED">
        <w:rPr>
          <w:rFonts w:cs="Arial"/>
          <w:spacing w:val="18"/>
        </w:rPr>
        <w:t xml:space="preserve"> </w:t>
      </w:r>
      <w:r w:rsidRPr="00E157ED">
        <w:rPr>
          <w:rFonts w:cs="Arial"/>
          <w:spacing w:val="-1"/>
        </w:rPr>
        <w:t>information</w:t>
      </w:r>
      <w:r w:rsidRPr="00E157ED">
        <w:rPr>
          <w:rFonts w:cs="Arial"/>
          <w:spacing w:val="15"/>
        </w:rPr>
        <w:t xml:space="preserve"> </w:t>
      </w:r>
      <w:r w:rsidRPr="00E157ED">
        <w:rPr>
          <w:rFonts w:cs="Arial"/>
        </w:rPr>
        <w:t>(phone</w:t>
      </w:r>
      <w:r w:rsidRPr="00E157ED">
        <w:rPr>
          <w:rFonts w:cs="Arial"/>
          <w:spacing w:val="18"/>
        </w:rPr>
        <w:t xml:space="preserve"> </w:t>
      </w:r>
      <w:r w:rsidRPr="00E157ED">
        <w:rPr>
          <w:rFonts w:cs="Arial"/>
        </w:rPr>
        <w:t>0191</w:t>
      </w:r>
      <w:r w:rsidRPr="00E157ED">
        <w:rPr>
          <w:rFonts w:cs="Arial"/>
          <w:spacing w:val="71"/>
          <w:w w:val="102"/>
        </w:rPr>
        <w:t xml:space="preserve"> </w:t>
      </w:r>
      <w:r w:rsidRPr="00E157ED">
        <w:rPr>
          <w:rFonts w:cs="Arial"/>
          <w:spacing w:val="-1"/>
        </w:rPr>
        <w:t>277</w:t>
      </w:r>
      <w:r w:rsidRPr="00E157ED">
        <w:rPr>
          <w:rFonts w:cs="Arial"/>
          <w:spacing w:val="17"/>
        </w:rPr>
        <w:t xml:space="preserve"> </w:t>
      </w:r>
      <w:r w:rsidRPr="00E157ED">
        <w:rPr>
          <w:rFonts w:cs="Arial"/>
        </w:rPr>
        <w:t>7427</w:t>
      </w:r>
      <w:r w:rsidRPr="00E157ED">
        <w:rPr>
          <w:rFonts w:cs="Arial"/>
          <w:spacing w:val="21"/>
        </w:rPr>
        <w:t xml:space="preserve"> </w:t>
      </w:r>
      <w:r w:rsidRPr="00E157ED">
        <w:rPr>
          <w:rFonts w:cs="Arial"/>
          <w:spacing w:val="-1"/>
        </w:rPr>
        <w:t>or</w:t>
      </w:r>
      <w:r w:rsidRPr="00E157ED">
        <w:rPr>
          <w:rFonts w:cs="Arial"/>
          <w:spacing w:val="17"/>
        </w:rPr>
        <w:t xml:space="preserve"> </w:t>
      </w:r>
      <w:r w:rsidRPr="00E157ED">
        <w:rPr>
          <w:rFonts w:cs="Arial"/>
        </w:rPr>
        <w:t>email</w:t>
      </w:r>
      <w:r w:rsidRPr="00E157ED">
        <w:rPr>
          <w:rFonts w:cs="Arial"/>
          <w:spacing w:val="18"/>
        </w:rPr>
        <w:t xml:space="preserve"> </w:t>
      </w:r>
      <w:hyperlink r:id="rId11" w:history="1">
        <w:r w:rsidR="00AD3F1A" w:rsidRPr="00E157ED">
          <w:rPr>
            <w:rStyle w:val="Hyperlink"/>
            <w:rFonts w:cs="Arial"/>
            <w:spacing w:val="-1"/>
          </w:rPr>
          <w:t>schoolappeals@newcastle.gov.uk</w:t>
        </w:r>
      </w:hyperlink>
      <w:r w:rsidR="00AD3F1A" w:rsidRPr="00E157ED">
        <w:rPr>
          <w:rFonts w:cs="Arial"/>
          <w:spacing w:val="-1"/>
        </w:rPr>
        <w:t xml:space="preserve"> </w:t>
      </w:r>
      <w:r w:rsidRPr="00E157ED">
        <w:rPr>
          <w:rFonts w:cs="Arial"/>
          <w:spacing w:val="-1"/>
        </w:rPr>
        <w:t>).</w:t>
      </w:r>
      <w:r w:rsidRPr="00E157ED">
        <w:rPr>
          <w:rFonts w:cs="Arial"/>
          <w:spacing w:val="21"/>
        </w:rPr>
        <w:t xml:space="preserve"> </w:t>
      </w:r>
      <w:r w:rsidRPr="00E157ED">
        <w:rPr>
          <w:rFonts w:cs="Arial"/>
          <w:spacing w:val="-1"/>
        </w:rPr>
        <w:t>Information</w:t>
      </w:r>
      <w:r w:rsidRPr="00E157ED">
        <w:rPr>
          <w:rFonts w:cs="Arial"/>
          <w:spacing w:val="17"/>
        </w:rPr>
        <w:t xml:space="preserve"> </w:t>
      </w:r>
      <w:r w:rsidRPr="00E157ED">
        <w:rPr>
          <w:rFonts w:cs="Arial"/>
        </w:rPr>
        <w:t>is</w:t>
      </w:r>
      <w:r w:rsidRPr="00E157ED">
        <w:rPr>
          <w:rFonts w:cs="Arial"/>
          <w:spacing w:val="18"/>
        </w:rPr>
        <w:t xml:space="preserve"> </w:t>
      </w:r>
      <w:r w:rsidRPr="00E157ED">
        <w:rPr>
          <w:rFonts w:cs="Arial"/>
          <w:spacing w:val="-1"/>
        </w:rPr>
        <w:t>also</w:t>
      </w:r>
      <w:r w:rsidRPr="00E157ED">
        <w:rPr>
          <w:rFonts w:cs="Arial"/>
          <w:spacing w:val="21"/>
        </w:rPr>
        <w:t xml:space="preserve"> </w:t>
      </w:r>
      <w:r w:rsidR="008E7234" w:rsidRPr="00E157ED">
        <w:rPr>
          <w:rFonts w:cs="Arial"/>
          <w:spacing w:val="-1"/>
        </w:rPr>
        <w:t xml:space="preserve">available at </w:t>
      </w:r>
      <w:hyperlink r:id="rId12" w:history="1">
        <w:r w:rsidR="008E7234" w:rsidRPr="00E157ED">
          <w:rPr>
            <w:rStyle w:val="Hyperlink"/>
            <w:rFonts w:cs="Arial"/>
            <w:spacing w:val="-1"/>
          </w:rPr>
          <w:t>www.newcastle.gov.uk/admissions</w:t>
        </w:r>
      </w:hyperlink>
      <w:r w:rsidR="008E7234" w:rsidRPr="00E157ED">
        <w:rPr>
          <w:rFonts w:cs="Arial"/>
          <w:spacing w:val="-1"/>
        </w:rPr>
        <w:t xml:space="preserve">  </w:t>
      </w:r>
    </w:p>
    <w:p w14:paraId="48C9BBE6" w14:textId="77777777" w:rsidR="001B3A19" w:rsidRPr="00E157ED" w:rsidRDefault="001B3A19">
      <w:pPr>
        <w:spacing w:before="9"/>
        <w:rPr>
          <w:rFonts w:ascii="Arial" w:eastAsia="Arial" w:hAnsi="Arial" w:cs="Arial"/>
        </w:rPr>
      </w:pPr>
    </w:p>
    <w:p w14:paraId="7E3A33A7" w14:textId="77777777" w:rsidR="0038187B" w:rsidRPr="00E157ED" w:rsidRDefault="0038187B">
      <w:pPr>
        <w:pStyle w:val="Heading1"/>
        <w:rPr>
          <w:rFonts w:cs="Arial"/>
          <w:spacing w:val="-1"/>
        </w:rPr>
      </w:pPr>
    </w:p>
    <w:p w14:paraId="162B6FE0" w14:textId="77777777" w:rsidR="006D41D8" w:rsidRPr="006D41D8" w:rsidRDefault="006D41D8" w:rsidP="006D41D8">
      <w:pPr>
        <w:jc w:val="both"/>
        <w:rPr>
          <w:rFonts w:ascii="Arial" w:hAnsi="Arial" w:cs="Arial"/>
          <w:b/>
          <w:u w:val="single"/>
        </w:rPr>
      </w:pPr>
      <w:r w:rsidRPr="006D41D8">
        <w:rPr>
          <w:rFonts w:ascii="Arial" w:hAnsi="Arial" w:cs="Arial"/>
          <w:b/>
          <w:u w:val="single"/>
        </w:rPr>
        <w:t>Notes</w:t>
      </w:r>
    </w:p>
    <w:p w14:paraId="1B6F8F29" w14:textId="77777777" w:rsidR="006D41D8" w:rsidRPr="006D41D8" w:rsidRDefault="006D41D8" w:rsidP="006D41D8">
      <w:pPr>
        <w:jc w:val="both"/>
        <w:rPr>
          <w:rFonts w:ascii="Arial" w:hAnsi="Arial" w:cs="Arial"/>
          <w:b/>
          <w:u w:val="single"/>
        </w:rPr>
      </w:pPr>
    </w:p>
    <w:p w14:paraId="21D3E6DF" w14:textId="77777777" w:rsidR="006D41D8" w:rsidRPr="006D41D8" w:rsidRDefault="006D41D8" w:rsidP="006D41D8">
      <w:pPr>
        <w:jc w:val="both"/>
        <w:rPr>
          <w:rFonts w:ascii="Arial" w:hAnsi="Arial" w:cs="Arial"/>
        </w:rPr>
      </w:pPr>
      <w:r w:rsidRPr="006D41D8">
        <w:rPr>
          <w:rFonts w:ascii="Arial" w:hAnsi="Arial" w:cs="Arial"/>
          <w:b/>
          <w:u w:val="single"/>
        </w:rPr>
        <w:t>Note 1</w:t>
      </w:r>
      <w:r w:rsidRPr="006D41D8">
        <w:rPr>
          <w:rFonts w:ascii="Arial" w:hAnsi="Arial" w:cs="Arial"/>
        </w:rPr>
        <w:t xml:space="preserve"> “Parent” is defined in law (The Education Act 1996) as either:</w:t>
      </w:r>
    </w:p>
    <w:p w14:paraId="594CBDB8" w14:textId="77777777" w:rsidR="006D41D8" w:rsidRPr="006D41D8" w:rsidRDefault="006D41D8" w:rsidP="006D41D8">
      <w:pPr>
        <w:jc w:val="both"/>
        <w:rPr>
          <w:rFonts w:ascii="Arial" w:hAnsi="Arial" w:cs="Arial"/>
        </w:rPr>
      </w:pPr>
    </w:p>
    <w:p w14:paraId="70172B56" w14:textId="77777777" w:rsidR="006D41D8" w:rsidRPr="006D41D8" w:rsidRDefault="006D41D8" w:rsidP="006D41D8">
      <w:pPr>
        <w:widowControl/>
        <w:numPr>
          <w:ilvl w:val="0"/>
          <w:numId w:val="10"/>
        </w:numPr>
        <w:jc w:val="both"/>
        <w:rPr>
          <w:rFonts w:ascii="Arial" w:hAnsi="Arial" w:cs="Arial"/>
        </w:rPr>
      </w:pPr>
      <w:r w:rsidRPr="006D41D8">
        <w:rPr>
          <w:rFonts w:ascii="Arial" w:hAnsi="Arial" w:cs="Arial"/>
        </w:rPr>
        <w:t xml:space="preserve">any person who has ‘parental responsibility’ (defined in the Children Act 1989) for the child or young person; or </w:t>
      </w:r>
    </w:p>
    <w:p w14:paraId="43E666DF" w14:textId="77777777" w:rsidR="006D41D8" w:rsidRPr="006D41D8" w:rsidRDefault="006D41D8" w:rsidP="006D41D8">
      <w:pPr>
        <w:widowControl/>
        <w:numPr>
          <w:ilvl w:val="0"/>
          <w:numId w:val="10"/>
        </w:numPr>
        <w:jc w:val="both"/>
        <w:rPr>
          <w:rFonts w:ascii="Arial" w:hAnsi="Arial" w:cs="Arial"/>
        </w:rPr>
      </w:pPr>
      <w:r w:rsidRPr="006D41D8">
        <w:rPr>
          <w:rFonts w:ascii="Arial" w:hAnsi="Arial" w:cs="Arial"/>
        </w:rPr>
        <w:t xml:space="preserve">any person who has care of the child or young person. </w:t>
      </w:r>
    </w:p>
    <w:p w14:paraId="790550C0" w14:textId="77777777" w:rsidR="006D41D8" w:rsidRPr="006D41D8" w:rsidRDefault="006D41D8" w:rsidP="006D41D8">
      <w:pPr>
        <w:jc w:val="both"/>
        <w:rPr>
          <w:rFonts w:ascii="Arial" w:hAnsi="Arial" w:cs="Arial"/>
        </w:rPr>
      </w:pPr>
    </w:p>
    <w:p w14:paraId="5BF7CA7D" w14:textId="77777777" w:rsidR="006D41D8" w:rsidRPr="006D41D8" w:rsidRDefault="006D41D8" w:rsidP="006D41D8">
      <w:pPr>
        <w:ind w:firstLine="720"/>
        <w:jc w:val="both"/>
        <w:rPr>
          <w:rFonts w:ascii="Arial" w:hAnsi="Arial" w:cs="Arial"/>
        </w:rPr>
      </w:pPr>
      <w:r w:rsidRPr="006D41D8">
        <w:rPr>
          <w:rFonts w:ascii="Arial" w:hAnsi="Arial" w:cs="Arial"/>
        </w:rPr>
        <w:t xml:space="preserve"> If you are in any doubt, please contact the school for advice.</w:t>
      </w:r>
    </w:p>
    <w:p w14:paraId="4C1FF740" w14:textId="77777777" w:rsidR="006D41D8" w:rsidRPr="006D41D8" w:rsidRDefault="006D41D8" w:rsidP="006D41D8">
      <w:pPr>
        <w:jc w:val="both"/>
        <w:rPr>
          <w:rFonts w:ascii="Arial" w:hAnsi="Arial" w:cs="Arial"/>
        </w:rPr>
      </w:pPr>
    </w:p>
    <w:p w14:paraId="015D23ED" w14:textId="77777777" w:rsidR="006D41D8" w:rsidRPr="006D41D8" w:rsidRDefault="006D41D8" w:rsidP="006D41D8">
      <w:pPr>
        <w:ind w:left="720" w:hanging="720"/>
        <w:jc w:val="both"/>
        <w:rPr>
          <w:rFonts w:ascii="Arial" w:hAnsi="Arial" w:cs="Arial"/>
        </w:rPr>
      </w:pPr>
      <w:r w:rsidRPr="006D41D8">
        <w:rPr>
          <w:rFonts w:ascii="Arial" w:hAnsi="Arial" w:cs="Arial"/>
          <w:b/>
          <w:u w:val="single"/>
        </w:rPr>
        <w:t>Note 2</w:t>
      </w:r>
      <w:r w:rsidRPr="006D41D8">
        <w:rPr>
          <w:rFonts w:ascii="Arial" w:hAnsi="Arial" w:cs="Arial"/>
        </w:rPr>
        <w:t xml:space="preserve"> By a “looked-after child” we mean one in the care of a local authority or being provided with accommodation by a local authority in the exercise of its social services function.  An adoption order is one made under the Adoption Act 1976 (Section 12</w:t>
      </w:r>
      <w:proofErr w:type="gramStart"/>
      <w:r w:rsidRPr="006D41D8">
        <w:rPr>
          <w:rFonts w:ascii="Arial" w:hAnsi="Arial" w:cs="Arial"/>
        </w:rPr>
        <w:t>)</w:t>
      </w:r>
      <w:proofErr w:type="gramEnd"/>
      <w:r w:rsidRPr="006D41D8">
        <w:rPr>
          <w:rFonts w:ascii="Arial" w:hAnsi="Arial" w:cs="Arial"/>
        </w:rPr>
        <w:t xml:space="preserve"> or the Adoption and Children Act 2002 (Section 46).  A ‘child arrangements order is one settling the arrangements to be made as to the person with whom the child is to live (Children Act 1989, Section 8, as amended by the Children and Families Act 2014, Section 14).  A ‘special guardianship order’ is one appointing one or more individuals to be a child’s special guardian/s (Children Act 1989, Section 14A).  Applications under this criterion must be accompanied by evidence to show that the child is looked after or was previously looked after (e.g. a copy of the adoption, child arrangements or special guardianship order).</w:t>
      </w:r>
    </w:p>
    <w:p w14:paraId="6D37EE1F" w14:textId="77777777" w:rsidR="006D41D8" w:rsidRPr="006D41D8" w:rsidRDefault="006D41D8" w:rsidP="006D41D8">
      <w:pPr>
        <w:jc w:val="both"/>
        <w:rPr>
          <w:rFonts w:ascii="Arial" w:hAnsi="Arial" w:cs="Arial"/>
        </w:rPr>
      </w:pPr>
    </w:p>
    <w:p w14:paraId="15B70FDB" w14:textId="77777777" w:rsidR="006D41D8" w:rsidRDefault="006D41D8" w:rsidP="006D41D8">
      <w:pPr>
        <w:ind w:left="720" w:hanging="720"/>
        <w:jc w:val="both"/>
        <w:rPr>
          <w:rFonts w:ascii="Arial" w:hAnsi="Arial" w:cs="Arial"/>
        </w:rPr>
      </w:pPr>
      <w:r w:rsidRPr="006D41D8">
        <w:rPr>
          <w:rFonts w:ascii="Arial" w:hAnsi="Arial" w:cs="Arial"/>
          <w:b/>
          <w:u w:val="single"/>
        </w:rPr>
        <w:t>Note 3</w:t>
      </w:r>
      <w:r w:rsidRPr="006D41D8">
        <w:rPr>
          <w:rFonts w:ascii="Arial" w:hAnsi="Arial" w:cs="Arial"/>
        </w:rPr>
        <w:tab/>
        <w:t xml:space="preserve">Children previously in state care outside of England means children who have been looked after outside of England by a public authority, a religious </w:t>
      </w:r>
      <w:proofErr w:type="spellStart"/>
      <w:r w:rsidRPr="006D41D8">
        <w:rPr>
          <w:rFonts w:ascii="Arial" w:hAnsi="Arial" w:cs="Arial"/>
        </w:rPr>
        <w:t>organisation</w:t>
      </w:r>
      <w:proofErr w:type="spellEnd"/>
      <w:r w:rsidRPr="006D41D8">
        <w:rPr>
          <w:rFonts w:ascii="Arial" w:hAnsi="Arial" w:cs="Arial"/>
        </w:rPr>
        <w:t xml:space="preserve"> or another provider of care whose sole purpose is to benefit society. The care may have been provided in orphanages or other settings.   In the case of children adopted from state care overseas,</w:t>
      </w:r>
      <w:r w:rsidRPr="006D41D8">
        <w:rPr>
          <w:rFonts w:ascii="Arial" w:hAnsi="Arial" w:cs="Arial"/>
          <w:color w:val="000000"/>
        </w:rPr>
        <w:t xml:space="preserve"> the admissions authority will require evidence </w:t>
      </w:r>
      <w:r w:rsidRPr="006D41D8">
        <w:rPr>
          <w:rFonts w:ascii="Arial" w:hAnsi="Arial" w:cs="Arial"/>
        </w:rPr>
        <w:t>that a child is eligible by asking the child’s parents or carers for appropriate evidence of their previously looked-after status. </w:t>
      </w:r>
    </w:p>
    <w:p w14:paraId="46FC4F9E" w14:textId="77777777" w:rsidR="004C52D2" w:rsidRPr="006D41D8" w:rsidRDefault="004C52D2" w:rsidP="006D41D8">
      <w:pPr>
        <w:ind w:left="720" w:hanging="720"/>
        <w:jc w:val="both"/>
        <w:rPr>
          <w:rFonts w:ascii="Arial" w:hAnsi="Arial" w:cs="Arial"/>
        </w:rPr>
      </w:pPr>
    </w:p>
    <w:p w14:paraId="1FC18757" w14:textId="77777777" w:rsidR="006D41D8" w:rsidRPr="006D41D8" w:rsidRDefault="006D41D8" w:rsidP="006D41D8">
      <w:pPr>
        <w:jc w:val="both"/>
        <w:rPr>
          <w:rFonts w:ascii="Arial" w:hAnsi="Arial" w:cs="Arial"/>
        </w:rPr>
      </w:pPr>
    </w:p>
    <w:p w14:paraId="748EC3A9" w14:textId="77777777" w:rsidR="00EE6EB6" w:rsidRDefault="006D41D8" w:rsidP="006D41D8">
      <w:pPr>
        <w:ind w:left="720" w:hanging="720"/>
        <w:jc w:val="both"/>
        <w:rPr>
          <w:rFonts w:ascii="Arial" w:hAnsi="Arial" w:cs="Arial"/>
        </w:rPr>
      </w:pPr>
      <w:r w:rsidRPr="006D41D8">
        <w:rPr>
          <w:rFonts w:ascii="Arial" w:hAnsi="Arial" w:cs="Arial"/>
          <w:b/>
          <w:u w:val="single"/>
        </w:rPr>
        <w:t>Note 4</w:t>
      </w:r>
      <w:r w:rsidRPr="006D41D8">
        <w:rPr>
          <w:rFonts w:ascii="Arial" w:hAnsi="Arial" w:cs="Arial"/>
        </w:rPr>
        <w:t xml:space="preserve"> When applying under criterion ii</w:t>
      </w:r>
      <w:r w:rsidR="00EE6EB6">
        <w:rPr>
          <w:rFonts w:ascii="Arial" w:hAnsi="Arial" w:cs="Arial"/>
        </w:rPr>
        <w:t>i</w:t>
      </w:r>
      <w:r w:rsidRPr="006D41D8">
        <w:rPr>
          <w:rFonts w:ascii="Arial" w:hAnsi="Arial" w:cs="Arial"/>
        </w:rPr>
        <w:t xml:space="preserve"> (exceptional medical or social needs), you must include supporting evidence from an independent professional person who is aware of the situation and supports your reasons for preferring </w:t>
      </w:r>
      <w:r w:rsidR="00EE6EB6">
        <w:rPr>
          <w:rFonts w:ascii="Arial" w:hAnsi="Arial" w:cs="Arial"/>
        </w:rPr>
        <w:t>Christ Church CE</w:t>
      </w:r>
      <w:r w:rsidRPr="006D41D8">
        <w:rPr>
          <w:rFonts w:ascii="Arial" w:hAnsi="Arial" w:cs="Arial"/>
        </w:rPr>
        <w:t xml:space="preserve"> School.  This supporting evidence must clearly demonstrate why the school is the most suitable and must illustrate the difficulties that would be caused if your child had to attend another school.  The person supplying the evidence should be a doctor, heath visitor, social worker, etc. who is aware of your child’s or </w:t>
      </w:r>
    </w:p>
    <w:p w14:paraId="0FAC5E8B" w14:textId="77777777" w:rsidR="00EE6EB6" w:rsidRDefault="00EE6EB6" w:rsidP="006D41D8">
      <w:pPr>
        <w:ind w:left="720" w:hanging="720"/>
        <w:jc w:val="both"/>
        <w:rPr>
          <w:rFonts w:ascii="Arial" w:hAnsi="Arial" w:cs="Arial"/>
        </w:rPr>
      </w:pPr>
    </w:p>
    <w:p w14:paraId="209C2CD9" w14:textId="77777777" w:rsidR="00EE6EB6" w:rsidRDefault="00EE6EB6" w:rsidP="00EE6EB6">
      <w:pPr>
        <w:ind w:left="720"/>
        <w:jc w:val="both"/>
        <w:rPr>
          <w:rFonts w:ascii="Arial" w:hAnsi="Arial" w:cs="Arial"/>
        </w:rPr>
      </w:pPr>
    </w:p>
    <w:p w14:paraId="5E71E0A8" w14:textId="62B3A3B4" w:rsidR="006D41D8" w:rsidRPr="006D41D8" w:rsidRDefault="006D41D8" w:rsidP="00EE6EB6">
      <w:pPr>
        <w:ind w:left="720"/>
        <w:jc w:val="both"/>
        <w:rPr>
          <w:rFonts w:ascii="Arial" w:hAnsi="Arial" w:cs="Arial"/>
        </w:rPr>
      </w:pPr>
      <w:r w:rsidRPr="006D41D8">
        <w:rPr>
          <w:rFonts w:ascii="Arial" w:hAnsi="Arial" w:cs="Arial"/>
        </w:rPr>
        <w:t>your own case.  The school reserves the right to ask for further evidence or clarification where necessary and may seek the advice of appropriate educational professionals where necessary.</w:t>
      </w:r>
    </w:p>
    <w:p w14:paraId="51C474E2" w14:textId="77777777" w:rsidR="006D41D8" w:rsidRPr="006D41D8" w:rsidRDefault="006D41D8" w:rsidP="006D41D8">
      <w:pPr>
        <w:jc w:val="both"/>
        <w:rPr>
          <w:rFonts w:ascii="Arial" w:hAnsi="Arial" w:cs="Arial"/>
        </w:rPr>
      </w:pPr>
    </w:p>
    <w:p w14:paraId="78C4D27F" w14:textId="77777777" w:rsidR="006D41D8" w:rsidRPr="006D41D8" w:rsidRDefault="006D41D8" w:rsidP="006D41D8">
      <w:pPr>
        <w:ind w:left="720" w:hanging="720"/>
        <w:jc w:val="both"/>
        <w:rPr>
          <w:rFonts w:ascii="Arial" w:hAnsi="Arial" w:cs="Arial"/>
        </w:rPr>
      </w:pPr>
      <w:r w:rsidRPr="006D41D8">
        <w:rPr>
          <w:rFonts w:ascii="Arial" w:hAnsi="Arial" w:cs="Arial"/>
          <w:b/>
          <w:u w:val="single"/>
        </w:rPr>
        <w:t>Note 5</w:t>
      </w:r>
      <w:r w:rsidRPr="006D41D8">
        <w:rPr>
          <w:rFonts w:ascii="Arial" w:hAnsi="Arial" w:cs="Arial"/>
          <w:u w:val="single"/>
        </w:rPr>
        <w:t xml:space="preserve"> </w:t>
      </w:r>
      <w:r w:rsidRPr="006D41D8">
        <w:rPr>
          <w:rFonts w:ascii="Arial" w:hAnsi="Arial" w:cs="Arial"/>
        </w:rPr>
        <w:t xml:space="preserve">By normal home address, we mean the child’s home address.  This must be where the parent or legal carer of the child lives with the child unless it is proved that the child is resident elsewhere with someone else who has legal care and control of the child.  The address should be a residential property that is owned, leased or rented by the child’s parent/s or person with legal care and control of the child.  </w:t>
      </w:r>
    </w:p>
    <w:p w14:paraId="31CC4E85" w14:textId="77777777" w:rsidR="006D41D8" w:rsidRPr="006D41D8" w:rsidRDefault="006D41D8" w:rsidP="006D41D8">
      <w:pPr>
        <w:jc w:val="both"/>
        <w:rPr>
          <w:rFonts w:ascii="Arial" w:hAnsi="Arial" w:cs="Arial"/>
        </w:rPr>
      </w:pPr>
    </w:p>
    <w:p w14:paraId="05ED0BE0" w14:textId="77777777" w:rsidR="006D41D8" w:rsidRPr="006D41D8" w:rsidRDefault="006D41D8" w:rsidP="006D41D8">
      <w:pPr>
        <w:ind w:left="720"/>
        <w:jc w:val="both"/>
        <w:rPr>
          <w:rFonts w:ascii="Arial" w:hAnsi="Arial" w:cs="Arial"/>
        </w:rPr>
      </w:pPr>
      <w:r w:rsidRPr="006D41D8">
        <w:rPr>
          <w:rFonts w:ascii="Arial" w:hAnsi="Arial" w:cs="Arial"/>
        </w:rPr>
        <w:t xml:space="preserve">To avoid doubt, where a child lives with parents with shared responsibility, each for part of a week or month, the address where the child lives will be determined having regard to a joint declaration from the parents stating the exact pattern of residence.  If the residence is not split equally, then the relevant address used will be that at which we are satisfied that the child spends </w:t>
      </w:r>
      <w:proofErr w:type="gramStart"/>
      <w:r w:rsidRPr="006D41D8">
        <w:rPr>
          <w:rFonts w:ascii="Arial" w:hAnsi="Arial" w:cs="Arial"/>
        </w:rPr>
        <w:t>the majority of</w:t>
      </w:r>
      <w:proofErr w:type="gramEnd"/>
      <w:r w:rsidRPr="006D41D8">
        <w:rPr>
          <w:rFonts w:ascii="Arial" w:hAnsi="Arial" w:cs="Arial"/>
        </w:rPr>
        <w:t xml:space="preserve"> the school week.  Where there is an equal split or there is any doubt about residence, we will make the judgment about which address to use for the purpose of determining </w:t>
      </w:r>
      <w:proofErr w:type="gramStart"/>
      <w:r w:rsidRPr="006D41D8">
        <w:rPr>
          <w:rFonts w:ascii="Arial" w:hAnsi="Arial" w:cs="Arial"/>
        </w:rPr>
        <w:t>whether or not</w:t>
      </w:r>
      <w:proofErr w:type="gramEnd"/>
      <w:r w:rsidRPr="006D41D8">
        <w:rPr>
          <w:rFonts w:ascii="Arial" w:hAnsi="Arial" w:cs="Arial"/>
        </w:rPr>
        <w:t xml:space="preserve"> to offer a place.  We will </w:t>
      </w:r>
      <w:proofErr w:type="gramStart"/>
      <w:r w:rsidRPr="006D41D8">
        <w:rPr>
          <w:rFonts w:ascii="Arial" w:hAnsi="Arial" w:cs="Arial"/>
        </w:rPr>
        <w:t>take into account</w:t>
      </w:r>
      <w:proofErr w:type="gramEnd"/>
      <w:r w:rsidRPr="006D41D8">
        <w:rPr>
          <w:rFonts w:ascii="Arial" w:hAnsi="Arial" w:cs="Arial"/>
        </w:rPr>
        <w:t>, for example, the following:</w:t>
      </w:r>
    </w:p>
    <w:p w14:paraId="71ED55C2" w14:textId="77777777" w:rsidR="006D41D8" w:rsidRPr="006D41D8" w:rsidRDefault="006D41D8" w:rsidP="006D41D8">
      <w:pPr>
        <w:jc w:val="both"/>
        <w:rPr>
          <w:rFonts w:ascii="Arial" w:hAnsi="Arial" w:cs="Arial"/>
        </w:rPr>
      </w:pPr>
    </w:p>
    <w:p w14:paraId="38FFD4F6" w14:textId="77777777" w:rsidR="006D41D8" w:rsidRPr="006D41D8" w:rsidRDefault="006D41D8" w:rsidP="006D41D8">
      <w:pPr>
        <w:widowControl/>
        <w:numPr>
          <w:ilvl w:val="0"/>
          <w:numId w:val="11"/>
        </w:numPr>
        <w:jc w:val="both"/>
        <w:rPr>
          <w:rFonts w:ascii="Arial" w:hAnsi="Arial" w:cs="Arial"/>
        </w:rPr>
      </w:pPr>
      <w:r w:rsidRPr="006D41D8">
        <w:rPr>
          <w:rFonts w:ascii="Arial" w:hAnsi="Arial" w:cs="Arial"/>
        </w:rPr>
        <w:t>any legal documentation confirming residence</w:t>
      </w:r>
    </w:p>
    <w:p w14:paraId="4999A0FB" w14:textId="77777777" w:rsidR="006D41D8" w:rsidRPr="006D41D8" w:rsidRDefault="006D41D8" w:rsidP="006D41D8">
      <w:pPr>
        <w:widowControl/>
        <w:numPr>
          <w:ilvl w:val="0"/>
          <w:numId w:val="11"/>
        </w:numPr>
        <w:jc w:val="both"/>
        <w:rPr>
          <w:rFonts w:ascii="Arial" w:hAnsi="Arial" w:cs="Arial"/>
        </w:rPr>
      </w:pPr>
      <w:r w:rsidRPr="006D41D8">
        <w:rPr>
          <w:rFonts w:ascii="Arial" w:hAnsi="Arial" w:cs="Arial"/>
        </w:rPr>
        <w:t>the pattern of the residence</w:t>
      </w:r>
    </w:p>
    <w:p w14:paraId="25C19F31" w14:textId="77777777" w:rsidR="006D41D8" w:rsidRPr="006D41D8" w:rsidRDefault="006D41D8" w:rsidP="006D41D8">
      <w:pPr>
        <w:widowControl/>
        <w:numPr>
          <w:ilvl w:val="0"/>
          <w:numId w:val="11"/>
        </w:numPr>
        <w:jc w:val="both"/>
        <w:rPr>
          <w:rFonts w:ascii="Arial" w:hAnsi="Arial" w:cs="Arial"/>
        </w:rPr>
      </w:pPr>
      <w:r w:rsidRPr="006D41D8">
        <w:rPr>
          <w:rFonts w:ascii="Arial" w:hAnsi="Arial" w:cs="Arial"/>
        </w:rPr>
        <w:t xml:space="preserve">the </w:t>
      </w:r>
      <w:proofErr w:type="gramStart"/>
      <w:r w:rsidRPr="006D41D8">
        <w:rPr>
          <w:rFonts w:ascii="Arial" w:hAnsi="Arial" w:cs="Arial"/>
        </w:rPr>
        <w:t>period of time</w:t>
      </w:r>
      <w:proofErr w:type="gramEnd"/>
      <w:r w:rsidRPr="006D41D8">
        <w:rPr>
          <w:rFonts w:ascii="Arial" w:hAnsi="Arial" w:cs="Arial"/>
        </w:rPr>
        <w:t xml:space="preserve"> over which the current arrangement has been in place</w:t>
      </w:r>
    </w:p>
    <w:p w14:paraId="1004E4C2" w14:textId="77777777" w:rsidR="006D41D8" w:rsidRPr="006D41D8" w:rsidRDefault="006D41D8" w:rsidP="006D41D8">
      <w:pPr>
        <w:widowControl/>
        <w:numPr>
          <w:ilvl w:val="0"/>
          <w:numId w:val="11"/>
        </w:numPr>
        <w:jc w:val="both"/>
        <w:rPr>
          <w:rFonts w:ascii="Arial" w:hAnsi="Arial" w:cs="Arial"/>
        </w:rPr>
      </w:pPr>
      <w:r w:rsidRPr="006D41D8">
        <w:rPr>
          <w:rFonts w:ascii="Arial" w:hAnsi="Arial" w:cs="Arial"/>
        </w:rPr>
        <w:t>confirmation from any previous school of the contact details and home address supplied to it by the parents</w:t>
      </w:r>
    </w:p>
    <w:p w14:paraId="26C8A4AB" w14:textId="77777777" w:rsidR="006D41D8" w:rsidRPr="006D41D8" w:rsidRDefault="006D41D8" w:rsidP="006D41D8">
      <w:pPr>
        <w:widowControl/>
        <w:numPr>
          <w:ilvl w:val="0"/>
          <w:numId w:val="11"/>
        </w:numPr>
        <w:jc w:val="both"/>
        <w:rPr>
          <w:rFonts w:ascii="Arial" w:hAnsi="Arial" w:cs="Arial"/>
        </w:rPr>
      </w:pPr>
      <w:r w:rsidRPr="006D41D8">
        <w:rPr>
          <w:rFonts w:ascii="Arial" w:hAnsi="Arial" w:cs="Arial"/>
        </w:rPr>
        <w:t>where the child is registered with his/her GP</w:t>
      </w:r>
    </w:p>
    <w:p w14:paraId="7A6204D1" w14:textId="77777777" w:rsidR="006D41D8" w:rsidRPr="006D41D8" w:rsidRDefault="006D41D8" w:rsidP="006D41D8">
      <w:pPr>
        <w:widowControl/>
        <w:numPr>
          <w:ilvl w:val="0"/>
          <w:numId w:val="11"/>
        </w:numPr>
        <w:jc w:val="both"/>
        <w:rPr>
          <w:rFonts w:ascii="Arial" w:hAnsi="Arial" w:cs="Arial"/>
        </w:rPr>
      </w:pPr>
      <w:r w:rsidRPr="006D41D8">
        <w:rPr>
          <w:rFonts w:ascii="Arial" w:hAnsi="Arial" w:cs="Arial"/>
        </w:rPr>
        <w:t>any other evidence the parents may supply to verify the position.</w:t>
      </w:r>
    </w:p>
    <w:p w14:paraId="1D5FB7D2" w14:textId="77777777" w:rsidR="006D41D8" w:rsidRPr="006D41D8" w:rsidRDefault="006D41D8" w:rsidP="006D41D8">
      <w:pPr>
        <w:ind w:left="720"/>
        <w:jc w:val="both"/>
        <w:rPr>
          <w:rFonts w:ascii="Arial" w:hAnsi="Arial" w:cs="Arial"/>
        </w:rPr>
      </w:pPr>
    </w:p>
    <w:p w14:paraId="6FDB59AC" w14:textId="6FFE3DAF" w:rsidR="000A626D" w:rsidRDefault="006D41D8" w:rsidP="006D41D8">
      <w:pPr>
        <w:ind w:left="720"/>
        <w:jc w:val="both"/>
        <w:rPr>
          <w:rFonts w:ascii="Arial" w:hAnsi="Arial" w:cs="Arial"/>
        </w:rPr>
      </w:pPr>
      <w:r w:rsidRPr="006D41D8">
        <w:rPr>
          <w:rFonts w:ascii="Arial" w:hAnsi="Arial" w:cs="Arial"/>
        </w:rPr>
        <w:t xml:space="preserve">We may ask for evidence of the normal home address in the form of a recent bill.  This could be, for example, the most recent Council Tax bill, utility bill no more than three months old, a current TV </w:t>
      </w:r>
      <w:proofErr w:type="spellStart"/>
      <w:r w:rsidRPr="006D41D8">
        <w:rPr>
          <w:rFonts w:ascii="Arial" w:hAnsi="Arial" w:cs="Arial"/>
        </w:rPr>
        <w:t>licence</w:t>
      </w:r>
      <w:proofErr w:type="spellEnd"/>
      <w:r w:rsidRPr="006D41D8">
        <w:rPr>
          <w:rFonts w:ascii="Arial" w:hAnsi="Arial" w:cs="Arial"/>
        </w:rPr>
        <w:t>,</w:t>
      </w:r>
      <w:r w:rsidR="00EE6EB6">
        <w:rPr>
          <w:rFonts w:ascii="Arial" w:hAnsi="Arial" w:cs="Arial"/>
        </w:rPr>
        <w:t xml:space="preserve"> </w:t>
      </w:r>
      <w:r w:rsidRPr="006D41D8">
        <w:rPr>
          <w:rFonts w:ascii="Arial" w:hAnsi="Arial" w:cs="Arial"/>
        </w:rPr>
        <w:t xml:space="preserve">buildings and contents insurance, mortgage statement or rent book which shows the address concerned.  Parents who are unable to provide this evidence should contact the school to discuss what evidence might be acceptable.  If it becomes clear or if there is any doubt that the parents and child are not living at the address given on the application form, the school may seek further evidence.  The </w:t>
      </w:r>
      <w:proofErr w:type="gramStart"/>
      <w:r w:rsidRPr="006D41D8">
        <w:rPr>
          <w:rFonts w:ascii="Arial" w:hAnsi="Arial" w:cs="Arial"/>
        </w:rPr>
        <w:t>school works</w:t>
      </w:r>
      <w:proofErr w:type="gramEnd"/>
      <w:r w:rsidRPr="006D41D8">
        <w:rPr>
          <w:rFonts w:ascii="Arial" w:hAnsi="Arial" w:cs="Arial"/>
        </w:rPr>
        <w:t xml:space="preserve"> closely with the LA to ensure that places are not obtained at the school on the basis of false addresses, and, in cases of doubt, will take steps to verify the information provided.  If a place at the school is </w:t>
      </w:r>
    </w:p>
    <w:p w14:paraId="646C823C" w14:textId="77777777" w:rsidR="000A626D" w:rsidRDefault="000A626D" w:rsidP="006D41D8">
      <w:pPr>
        <w:ind w:left="720"/>
        <w:jc w:val="both"/>
        <w:rPr>
          <w:rFonts w:ascii="Arial" w:hAnsi="Arial" w:cs="Arial"/>
        </w:rPr>
      </w:pPr>
    </w:p>
    <w:p w14:paraId="7C1BAA5C" w14:textId="4D0C1AC9" w:rsidR="006D41D8" w:rsidRPr="006D41D8" w:rsidRDefault="006D41D8" w:rsidP="006D41D8">
      <w:pPr>
        <w:ind w:left="720"/>
        <w:jc w:val="both"/>
        <w:rPr>
          <w:rFonts w:ascii="Arial" w:hAnsi="Arial" w:cs="Arial"/>
        </w:rPr>
      </w:pPr>
      <w:r w:rsidRPr="006D41D8">
        <w:rPr>
          <w:rFonts w:ascii="Arial" w:hAnsi="Arial" w:cs="Arial"/>
        </w:rPr>
        <w:t>offered, and it later becomes clear that the offer was made on fraudulent or misleading information (e.g. a false claim to living in the catchment area), and the school has denied a place to a child with a stronger claim, the school will withdraw the offer of a place.  The offer can also be withdrawn even after the child has started at the school.</w:t>
      </w:r>
    </w:p>
    <w:p w14:paraId="4C6378AB" w14:textId="77777777" w:rsidR="006D41D8" w:rsidRPr="006D41D8" w:rsidRDefault="006D41D8" w:rsidP="006D41D8">
      <w:pPr>
        <w:jc w:val="both"/>
        <w:rPr>
          <w:rFonts w:ascii="Arial" w:hAnsi="Arial" w:cs="Arial"/>
        </w:rPr>
      </w:pPr>
    </w:p>
    <w:p w14:paraId="6AFB127D" w14:textId="77777777" w:rsidR="00EE6EB6" w:rsidRDefault="006D41D8" w:rsidP="006D41D8">
      <w:pPr>
        <w:ind w:left="720"/>
        <w:jc w:val="both"/>
        <w:rPr>
          <w:rFonts w:ascii="Arial" w:hAnsi="Arial" w:cs="Arial"/>
        </w:rPr>
      </w:pPr>
      <w:r w:rsidRPr="006D41D8">
        <w:rPr>
          <w:rFonts w:ascii="Arial" w:hAnsi="Arial" w:cs="Arial"/>
        </w:rPr>
        <w:t xml:space="preserve">We regard a child’s home address to be where he or she sleeps for </w:t>
      </w:r>
      <w:proofErr w:type="gramStart"/>
      <w:r w:rsidRPr="006D41D8">
        <w:rPr>
          <w:rFonts w:ascii="Arial" w:hAnsi="Arial" w:cs="Arial"/>
        </w:rPr>
        <w:t>the majority of</w:t>
      </w:r>
      <w:proofErr w:type="gramEnd"/>
      <w:r w:rsidRPr="006D41D8">
        <w:rPr>
          <w:rFonts w:ascii="Arial" w:hAnsi="Arial" w:cs="Arial"/>
        </w:rPr>
        <w:t xml:space="preserve"> the school week (Monday to Friday).  We may ask to see official documentation, such as a child benefit book or medical card if there are reasons why a child does not live at his or her parent’s address.  For example, if he or she is resident with a grandparent, this needs to be made clear on the application form.  If such arrangements are not declared or a relative’s address is used on the application, we may consider that a false declaration has been made, and </w:t>
      </w:r>
    </w:p>
    <w:p w14:paraId="7406934B" w14:textId="77777777" w:rsidR="00EE6EB6" w:rsidRDefault="00EE6EB6" w:rsidP="006D41D8">
      <w:pPr>
        <w:ind w:left="720"/>
        <w:jc w:val="both"/>
        <w:rPr>
          <w:rFonts w:ascii="Arial" w:hAnsi="Arial" w:cs="Arial"/>
        </w:rPr>
      </w:pPr>
    </w:p>
    <w:p w14:paraId="1F190BAB" w14:textId="0791446F" w:rsidR="006D41D8" w:rsidRPr="006D41D8" w:rsidRDefault="006D41D8" w:rsidP="006D41D8">
      <w:pPr>
        <w:ind w:left="720"/>
        <w:jc w:val="both"/>
        <w:rPr>
          <w:rFonts w:ascii="Arial" w:hAnsi="Arial" w:cs="Arial"/>
        </w:rPr>
      </w:pPr>
      <w:r w:rsidRPr="006D41D8">
        <w:rPr>
          <w:rFonts w:ascii="Arial" w:hAnsi="Arial" w:cs="Arial"/>
        </w:rPr>
        <w:t xml:space="preserve">withdraw the offer of a place.  Childcare arrangements are </w:t>
      </w:r>
      <w:r w:rsidRPr="006D41D8">
        <w:rPr>
          <w:rFonts w:ascii="Arial" w:hAnsi="Arial" w:cs="Arial"/>
          <w:b/>
        </w:rPr>
        <w:t>not</w:t>
      </w:r>
      <w:r w:rsidRPr="006D41D8">
        <w:rPr>
          <w:rFonts w:ascii="Arial" w:hAnsi="Arial" w:cs="Arial"/>
        </w:rPr>
        <w:t xml:space="preserve"> sufficient reason for listing another address.  </w:t>
      </w:r>
    </w:p>
    <w:p w14:paraId="1EE166E8" w14:textId="77777777" w:rsidR="006D41D8" w:rsidRPr="006D41D8" w:rsidRDefault="006D41D8" w:rsidP="006D41D8">
      <w:pPr>
        <w:ind w:left="720"/>
        <w:jc w:val="both"/>
        <w:rPr>
          <w:rFonts w:ascii="Arial" w:hAnsi="Arial" w:cs="Arial"/>
        </w:rPr>
      </w:pPr>
    </w:p>
    <w:p w14:paraId="48358635" w14:textId="77777777" w:rsidR="006D41D8" w:rsidRPr="006D41D8" w:rsidRDefault="006D41D8" w:rsidP="006D41D8">
      <w:pPr>
        <w:ind w:left="720"/>
        <w:jc w:val="both"/>
        <w:rPr>
          <w:rFonts w:ascii="Arial" w:hAnsi="Arial" w:cs="Arial"/>
        </w:rPr>
      </w:pPr>
      <w:r w:rsidRPr="006D41D8">
        <w:rPr>
          <w:rFonts w:ascii="Arial" w:hAnsi="Arial" w:cs="Arial"/>
        </w:rPr>
        <w:t>If parents move house after the application has been made, but before any offer of a place has been made, the home LA must be informed.</w:t>
      </w:r>
    </w:p>
    <w:p w14:paraId="486A745F" w14:textId="77777777" w:rsidR="006D41D8" w:rsidRPr="006D41D8" w:rsidRDefault="006D41D8" w:rsidP="006D41D8">
      <w:pPr>
        <w:ind w:left="720"/>
        <w:jc w:val="both"/>
        <w:rPr>
          <w:rFonts w:ascii="Arial" w:hAnsi="Arial" w:cs="Arial"/>
        </w:rPr>
      </w:pPr>
    </w:p>
    <w:p w14:paraId="36FF478A" w14:textId="2DC734CC" w:rsidR="006D41D8" w:rsidRPr="006D41D8" w:rsidRDefault="006D41D8" w:rsidP="006D41D8">
      <w:pPr>
        <w:ind w:left="720"/>
        <w:jc w:val="both"/>
        <w:rPr>
          <w:rFonts w:ascii="Arial" w:hAnsi="Arial" w:cs="Arial"/>
        </w:rPr>
      </w:pPr>
      <w:r w:rsidRPr="006D41D8">
        <w:rPr>
          <w:rFonts w:ascii="Arial" w:hAnsi="Arial" w:cs="Arial"/>
        </w:rPr>
        <w:t xml:space="preserve">If parents are moving, we will ask for evidence of the move, before considering any application for a place under the </w:t>
      </w:r>
      <w:r w:rsidR="00EE6EB6" w:rsidRPr="006D41D8">
        <w:rPr>
          <w:rFonts w:ascii="Arial" w:hAnsi="Arial" w:cs="Arial"/>
        </w:rPr>
        <w:t>coordinated</w:t>
      </w:r>
      <w:r w:rsidRPr="006D41D8">
        <w:rPr>
          <w:rFonts w:ascii="Arial" w:hAnsi="Arial" w:cs="Arial"/>
        </w:rPr>
        <w:t xml:space="preserve"> scheme.  </w:t>
      </w:r>
    </w:p>
    <w:p w14:paraId="7A68499A" w14:textId="77777777" w:rsidR="006D41D8" w:rsidRPr="006D41D8" w:rsidRDefault="006D41D8" w:rsidP="006D41D8">
      <w:pPr>
        <w:ind w:left="720"/>
        <w:jc w:val="both"/>
        <w:rPr>
          <w:rFonts w:ascii="Arial" w:hAnsi="Arial" w:cs="Arial"/>
        </w:rPr>
      </w:pPr>
      <w:r w:rsidRPr="006D41D8">
        <w:rPr>
          <w:rFonts w:ascii="Arial" w:hAnsi="Arial" w:cs="Arial"/>
        </w:rPr>
        <w:t xml:space="preserve">  </w:t>
      </w:r>
    </w:p>
    <w:p w14:paraId="0DDC9C4C" w14:textId="77777777" w:rsidR="006D41D8" w:rsidRPr="006D41D8" w:rsidRDefault="006D41D8" w:rsidP="006D41D8">
      <w:pPr>
        <w:ind w:left="720"/>
        <w:jc w:val="both"/>
        <w:rPr>
          <w:rFonts w:ascii="Arial" w:hAnsi="Arial" w:cs="Arial"/>
        </w:rPr>
      </w:pPr>
      <w:r w:rsidRPr="006D41D8">
        <w:rPr>
          <w:rFonts w:ascii="Arial" w:hAnsi="Arial" w:cs="Arial"/>
        </w:rPr>
        <w:t xml:space="preserve">We would not accept an address where the one given is that of a second home with the main home being elsewhere. If there are two or more homes, we will check which is the main </w:t>
      </w:r>
      <w:proofErr w:type="gramStart"/>
      <w:r w:rsidRPr="006D41D8">
        <w:rPr>
          <w:rFonts w:ascii="Arial" w:hAnsi="Arial" w:cs="Arial"/>
        </w:rPr>
        <w:t>home, and</w:t>
      </w:r>
      <w:proofErr w:type="gramEnd"/>
      <w:r w:rsidRPr="006D41D8">
        <w:rPr>
          <w:rFonts w:ascii="Arial" w:hAnsi="Arial" w:cs="Arial"/>
        </w:rPr>
        <w:t xml:space="preserve"> may refuse to base an allocation of a place on an address which might be considered only temporary.  Nor would we accept an address where the child was resident other than with a parent or carer unless this was part of a fostering or formal care arrangement.  We would not normally accept an address where only part of a family had moved, unless connected with a divorce or permanent separation arrangement, in which case we would require proof.</w:t>
      </w:r>
    </w:p>
    <w:p w14:paraId="6364D31E" w14:textId="77777777" w:rsidR="006D41D8" w:rsidRPr="006D41D8" w:rsidRDefault="006D41D8" w:rsidP="006D41D8">
      <w:pPr>
        <w:jc w:val="both"/>
        <w:rPr>
          <w:rFonts w:ascii="Arial" w:hAnsi="Arial" w:cs="Arial"/>
        </w:rPr>
      </w:pPr>
    </w:p>
    <w:p w14:paraId="2E0418FD" w14:textId="77777777" w:rsidR="006D41D8" w:rsidRPr="006D41D8" w:rsidRDefault="006D41D8" w:rsidP="006D41D8">
      <w:pPr>
        <w:ind w:left="720" w:hanging="720"/>
        <w:jc w:val="both"/>
        <w:rPr>
          <w:rFonts w:ascii="Arial" w:hAnsi="Arial" w:cs="Arial"/>
        </w:rPr>
      </w:pPr>
      <w:r w:rsidRPr="006D41D8">
        <w:rPr>
          <w:rFonts w:ascii="Arial" w:hAnsi="Arial" w:cs="Arial"/>
          <w:b/>
          <w:u w:val="single"/>
        </w:rPr>
        <w:t>Note 6</w:t>
      </w:r>
      <w:r w:rsidRPr="006D41D8">
        <w:rPr>
          <w:rFonts w:ascii="Arial" w:hAnsi="Arial" w:cs="Arial"/>
        </w:rPr>
        <w:t xml:space="preserve"> By sibling we mean a brother or sister, half brother or sister, adopted brother or sister, </w:t>
      </w:r>
      <w:proofErr w:type="gramStart"/>
      <w:r w:rsidRPr="006D41D8">
        <w:rPr>
          <w:rFonts w:ascii="Arial" w:hAnsi="Arial" w:cs="Arial"/>
        </w:rPr>
        <w:t>step brother</w:t>
      </w:r>
      <w:proofErr w:type="gramEnd"/>
      <w:r w:rsidRPr="006D41D8">
        <w:rPr>
          <w:rFonts w:ascii="Arial" w:hAnsi="Arial" w:cs="Arial"/>
        </w:rPr>
        <w:t xml:space="preserve"> or sister, or the child of the parent’s/carer’s partner where the child for whom the school place is sought is living in the same family unit at the same address as that sibling.  It is helpful if parents make it clear on the application form where the sibling has a different family name.  Where there is more than one sibling at the school, only the youngest should be listed on the application form.</w:t>
      </w:r>
    </w:p>
    <w:p w14:paraId="6E3F7BBF" w14:textId="77777777" w:rsidR="006D41D8" w:rsidRPr="006D41D8" w:rsidRDefault="006D41D8" w:rsidP="006D41D8">
      <w:pPr>
        <w:jc w:val="both"/>
        <w:rPr>
          <w:rFonts w:ascii="Arial" w:hAnsi="Arial" w:cs="Arial"/>
        </w:rPr>
      </w:pPr>
    </w:p>
    <w:p w14:paraId="147B466D" w14:textId="77777777" w:rsidR="006D41D8" w:rsidRPr="006D41D8" w:rsidRDefault="006D41D8" w:rsidP="006D41D8">
      <w:pPr>
        <w:ind w:left="720" w:hanging="720"/>
        <w:jc w:val="both"/>
        <w:rPr>
          <w:rFonts w:ascii="Arial" w:hAnsi="Arial" w:cs="Arial"/>
        </w:rPr>
      </w:pPr>
      <w:r w:rsidRPr="006D41D8">
        <w:rPr>
          <w:rFonts w:ascii="Arial" w:hAnsi="Arial" w:cs="Arial"/>
          <w:b/>
          <w:u w:val="single"/>
        </w:rPr>
        <w:t>Note 7</w:t>
      </w:r>
      <w:r w:rsidRPr="006D41D8">
        <w:rPr>
          <w:rFonts w:ascii="Arial" w:hAnsi="Arial" w:cs="Arial"/>
        </w:rPr>
        <w:t xml:space="preserve"> The straight-line distance used to determine proximity of the home to the school will be measured by the geographical measuring system as described in the LA admissions booklet.</w:t>
      </w:r>
    </w:p>
    <w:p w14:paraId="584976C6" w14:textId="77777777" w:rsidR="006D41D8" w:rsidRPr="006D41D8" w:rsidRDefault="006D41D8" w:rsidP="006D41D8">
      <w:pPr>
        <w:jc w:val="both"/>
        <w:rPr>
          <w:rFonts w:ascii="Arial" w:hAnsi="Arial" w:cs="Arial"/>
        </w:rPr>
      </w:pPr>
    </w:p>
    <w:p w14:paraId="66D3D4F8" w14:textId="77777777" w:rsidR="00D96734" w:rsidRPr="006D41D8" w:rsidRDefault="00D96734" w:rsidP="00D96734">
      <w:pPr>
        <w:tabs>
          <w:tab w:val="left" w:pos="452"/>
        </w:tabs>
        <w:spacing w:before="4" w:line="241" w:lineRule="auto"/>
        <w:ind w:right="303"/>
        <w:rPr>
          <w:rFonts w:ascii="Arial" w:eastAsia="Arial" w:hAnsi="Arial" w:cs="Arial"/>
        </w:rPr>
      </w:pPr>
    </w:p>
    <w:sectPr w:rsidR="00D96734" w:rsidRPr="006D41D8" w:rsidSect="00B82F54">
      <w:headerReference w:type="default" r:id="rId13"/>
      <w:pgSz w:w="12240" w:h="15840"/>
      <w:pgMar w:top="1440" w:right="1440" w:bottom="144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5B43" w14:textId="77777777" w:rsidR="00E879AB" w:rsidRDefault="00E879AB" w:rsidP="00E879AB">
      <w:r>
        <w:separator/>
      </w:r>
    </w:p>
  </w:endnote>
  <w:endnote w:type="continuationSeparator" w:id="0">
    <w:p w14:paraId="5D1AE186" w14:textId="77777777" w:rsidR="00E879AB" w:rsidRDefault="00E879AB" w:rsidP="00E8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10A7" w14:textId="77777777" w:rsidR="00E879AB" w:rsidRDefault="00E879AB" w:rsidP="00E879AB">
      <w:r>
        <w:separator/>
      </w:r>
    </w:p>
  </w:footnote>
  <w:footnote w:type="continuationSeparator" w:id="0">
    <w:p w14:paraId="3856D325" w14:textId="77777777" w:rsidR="00E879AB" w:rsidRDefault="00E879AB" w:rsidP="00E8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E10F" w14:textId="77777777" w:rsidR="00A73125" w:rsidRDefault="0033790D">
    <w:pPr>
      <w:pStyle w:val="Header"/>
    </w:pPr>
    <w:r>
      <w:rPr>
        <w:noProof/>
        <w:lang w:val="en-GB" w:eastAsia="en-GB"/>
      </w:rPr>
      <w:drawing>
        <wp:anchor distT="0" distB="0" distL="114300" distR="114300" simplePos="0" relativeHeight="251658240" behindDoc="1" locked="0" layoutInCell="1" allowOverlap="1" wp14:anchorId="60EC3728" wp14:editId="610CDD09">
          <wp:simplePos x="0" y="0"/>
          <wp:positionH relativeFrom="margin">
            <wp:align>left</wp:align>
          </wp:positionH>
          <wp:positionV relativeFrom="paragraph">
            <wp:posOffset>-247650</wp:posOffset>
          </wp:positionV>
          <wp:extent cx="1057275" cy="697865"/>
          <wp:effectExtent l="0" t="0" r="9525" b="6985"/>
          <wp:wrapTight wrapText="bothSides">
            <wp:wrapPolygon edited="0">
              <wp:start x="0" y="0"/>
              <wp:lineTo x="0" y="21227"/>
              <wp:lineTo x="21405" y="21227"/>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711" t="8336" r="36734" b="17482"/>
                  <a:stretch>
                    <a:fillRect/>
                  </a:stretch>
                </pic:blipFill>
                <pic:spPr bwMode="auto">
                  <a:xfrm>
                    <a:off x="0" y="0"/>
                    <a:ext cx="1057275" cy="697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7249"/>
    <w:multiLevelType w:val="hybridMultilevel"/>
    <w:tmpl w:val="43AA3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0F0918"/>
    <w:multiLevelType w:val="hybridMultilevel"/>
    <w:tmpl w:val="128CCF64"/>
    <w:lvl w:ilvl="0" w:tplc="CAEC40C8">
      <w:start w:val="1"/>
      <w:numFmt w:val="bullet"/>
      <w:lvlText w:val=""/>
      <w:lvlJc w:val="left"/>
      <w:pPr>
        <w:ind w:left="792" w:hanging="339"/>
      </w:pPr>
      <w:rPr>
        <w:rFonts w:ascii="Symbol" w:eastAsia="Symbol" w:hAnsi="Symbol" w:hint="default"/>
        <w:w w:val="102"/>
        <w:sz w:val="22"/>
        <w:szCs w:val="22"/>
      </w:rPr>
    </w:lvl>
    <w:lvl w:ilvl="1" w:tplc="A9F6ACDC">
      <w:start w:val="1"/>
      <w:numFmt w:val="bullet"/>
      <w:lvlText w:val="•"/>
      <w:lvlJc w:val="left"/>
      <w:pPr>
        <w:ind w:left="1718" w:hanging="339"/>
      </w:pPr>
      <w:rPr>
        <w:rFonts w:hint="default"/>
      </w:rPr>
    </w:lvl>
    <w:lvl w:ilvl="2" w:tplc="EA986008">
      <w:start w:val="1"/>
      <w:numFmt w:val="bullet"/>
      <w:lvlText w:val="•"/>
      <w:lvlJc w:val="left"/>
      <w:pPr>
        <w:ind w:left="2645" w:hanging="339"/>
      </w:pPr>
      <w:rPr>
        <w:rFonts w:hint="default"/>
      </w:rPr>
    </w:lvl>
    <w:lvl w:ilvl="3" w:tplc="892282A2">
      <w:start w:val="1"/>
      <w:numFmt w:val="bullet"/>
      <w:lvlText w:val="•"/>
      <w:lvlJc w:val="left"/>
      <w:pPr>
        <w:ind w:left="3572" w:hanging="339"/>
      </w:pPr>
      <w:rPr>
        <w:rFonts w:hint="default"/>
      </w:rPr>
    </w:lvl>
    <w:lvl w:ilvl="4" w:tplc="E8382E68">
      <w:start w:val="1"/>
      <w:numFmt w:val="bullet"/>
      <w:lvlText w:val="•"/>
      <w:lvlJc w:val="left"/>
      <w:pPr>
        <w:ind w:left="4499" w:hanging="339"/>
      </w:pPr>
      <w:rPr>
        <w:rFonts w:hint="default"/>
      </w:rPr>
    </w:lvl>
    <w:lvl w:ilvl="5" w:tplc="D0B64E5A">
      <w:start w:val="1"/>
      <w:numFmt w:val="bullet"/>
      <w:lvlText w:val="•"/>
      <w:lvlJc w:val="left"/>
      <w:pPr>
        <w:ind w:left="5426" w:hanging="339"/>
      </w:pPr>
      <w:rPr>
        <w:rFonts w:hint="default"/>
      </w:rPr>
    </w:lvl>
    <w:lvl w:ilvl="6" w:tplc="48A69E62">
      <w:start w:val="1"/>
      <w:numFmt w:val="bullet"/>
      <w:lvlText w:val="•"/>
      <w:lvlJc w:val="left"/>
      <w:pPr>
        <w:ind w:left="6352" w:hanging="339"/>
      </w:pPr>
      <w:rPr>
        <w:rFonts w:hint="default"/>
      </w:rPr>
    </w:lvl>
    <w:lvl w:ilvl="7" w:tplc="7D1C1FD4">
      <w:start w:val="1"/>
      <w:numFmt w:val="bullet"/>
      <w:lvlText w:val="•"/>
      <w:lvlJc w:val="left"/>
      <w:pPr>
        <w:ind w:left="7279" w:hanging="339"/>
      </w:pPr>
      <w:rPr>
        <w:rFonts w:hint="default"/>
      </w:rPr>
    </w:lvl>
    <w:lvl w:ilvl="8" w:tplc="49BAC838">
      <w:start w:val="1"/>
      <w:numFmt w:val="bullet"/>
      <w:lvlText w:val="•"/>
      <w:lvlJc w:val="left"/>
      <w:pPr>
        <w:ind w:left="8206" w:hanging="339"/>
      </w:pPr>
      <w:rPr>
        <w:rFonts w:hint="default"/>
      </w:rPr>
    </w:lvl>
  </w:abstractNum>
  <w:abstractNum w:abstractNumId="2" w15:restartNumberingAfterBreak="0">
    <w:nsid w:val="2AC3458D"/>
    <w:multiLevelType w:val="hybridMultilevel"/>
    <w:tmpl w:val="E68661B4"/>
    <w:lvl w:ilvl="0" w:tplc="9AC4E95C">
      <w:start w:val="1"/>
      <w:numFmt w:val="bullet"/>
      <w:lvlText w:val=""/>
      <w:lvlJc w:val="left"/>
      <w:pPr>
        <w:ind w:left="451" w:hanging="336"/>
      </w:pPr>
      <w:rPr>
        <w:rFonts w:ascii="Symbol" w:eastAsia="Symbol" w:hAnsi="Symbol" w:hint="default"/>
        <w:w w:val="102"/>
        <w:sz w:val="22"/>
        <w:szCs w:val="22"/>
      </w:rPr>
    </w:lvl>
    <w:lvl w:ilvl="1" w:tplc="0B123194">
      <w:start w:val="1"/>
      <w:numFmt w:val="bullet"/>
      <w:lvlText w:val="•"/>
      <w:lvlJc w:val="left"/>
      <w:pPr>
        <w:ind w:left="1408" w:hanging="336"/>
      </w:pPr>
      <w:rPr>
        <w:rFonts w:hint="default"/>
      </w:rPr>
    </w:lvl>
    <w:lvl w:ilvl="2" w:tplc="46C2E0D2">
      <w:start w:val="1"/>
      <w:numFmt w:val="bullet"/>
      <w:lvlText w:val="•"/>
      <w:lvlJc w:val="left"/>
      <w:pPr>
        <w:ind w:left="2364" w:hanging="336"/>
      </w:pPr>
      <w:rPr>
        <w:rFonts w:hint="default"/>
      </w:rPr>
    </w:lvl>
    <w:lvl w:ilvl="3" w:tplc="72047FC0">
      <w:start w:val="1"/>
      <w:numFmt w:val="bullet"/>
      <w:lvlText w:val="•"/>
      <w:lvlJc w:val="left"/>
      <w:pPr>
        <w:ind w:left="3321" w:hanging="336"/>
      </w:pPr>
      <w:rPr>
        <w:rFonts w:hint="default"/>
      </w:rPr>
    </w:lvl>
    <w:lvl w:ilvl="4" w:tplc="59B26F16">
      <w:start w:val="1"/>
      <w:numFmt w:val="bullet"/>
      <w:lvlText w:val="•"/>
      <w:lvlJc w:val="left"/>
      <w:pPr>
        <w:ind w:left="4278" w:hanging="336"/>
      </w:pPr>
      <w:rPr>
        <w:rFonts w:hint="default"/>
      </w:rPr>
    </w:lvl>
    <w:lvl w:ilvl="5" w:tplc="389063CE">
      <w:start w:val="1"/>
      <w:numFmt w:val="bullet"/>
      <w:lvlText w:val="•"/>
      <w:lvlJc w:val="left"/>
      <w:pPr>
        <w:ind w:left="5235" w:hanging="336"/>
      </w:pPr>
      <w:rPr>
        <w:rFonts w:hint="default"/>
      </w:rPr>
    </w:lvl>
    <w:lvl w:ilvl="6" w:tplc="3D60088C">
      <w:start w:val="1"/>
      <w:numFmt w:val="bullet"/>
      <w:lvlText w:val="•"/>
      <w:lvlJc w:val="left"/>
      <w:pPr>
        <w:ind w:left="6192" w:hanging="336"/>
      </w:pPr>
      <w:rPr>
        <w:rFonts w:hint="default"/>
      </w:rPr>
    </w:lvl>
    <w:lvl w:ilvl="7" w:tplc="434E6360">
      <w:start w:val="1"/>
      <w:numFmt w:val="bullet"/>
      <w:lvlText w:val="•"/>
      <w:lvlJc w:val="left"/>
      <w:pPr>
        <w:ind w:left="7149" w:hanging="336"/>
      </w:pPr>
      <w:rPr>
        <w:rFonts w:hint="default"/>
      </w:rPr>
    </w:lvl>
    <w:lvl w:ilvl="8" w:tplc="EF147E86">
      <w:start w:val="1"/>
      <w:numFmt w:val="bullet"/>
      <w:lvlText w:val="•"/>
      <w:lvlJc w:val="left"/>
      <w:pPr>
        <w:ind w:left="8106" w:hanging="336"/>
      </w:pPr>
      <w:rPr>
        <w:rFonts w:hint="default"/>
      </w:rPr>
    </w:lvl>
  </w:abstractNum>
  <w:abstractNum w:abstractNumId="3" w15:restartNumberingAfterBreak="0">
    <w:nsid w:val="3BEE5C19"/>
    <w:multiLevelType w:val="multilevel"/>
    <w:tmpl w:val="D800F4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EBF6F8A"/>
    <w:multiLevelType w:val="hybridMultilevel"/>
    <w:tmpl w:val="C23C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15C11"/>
    <w:multiLevelType w:val="hybridMultilevel"/>
    <w:tmpl w:val="94B0BB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E3E4C"/>
    <w:multiLevelType w:val="hybridMultilevel"/>
    <w:tmpl w:val="3C5C011E"/>
    <w:lvl w:ilvl="0" w:tplc="23A24826">
      <w:start w:val="1"/>
      <w:numFmt w:val="decimal"/>
      <w:lvlText w:val="%1."/>
      <w:lvlJc w:val="left"/>
      <w:pPr>
        <w:ind w:left="622" w:hanging="339"/>
      </w:pPr>
      <w:rPr>
        <w:rFonts w:ascii="Arial" w:eastAsia="Arial" w:hAnsi="Arial" w:hint="default"/>
        <w:spacing w:val="-1"/>
        <w:w w:val="102"/>
        <w:sz w:val="22"/>
        <w:szCs w:val="22"/>
      </w:rPr>
    </w:lvl>
    <w:lvl w:ilvl="1" w:tplc="634CED72">
      <w:start w:val="1"/>
      <w:numFmt w:val="bullet"/>
      <w:lvlText w:val="•"/>
      <w:lvlJc w:val="left"/>
      <w:pPr>
        <w:ind w:left="1718" w:hanging="339"/>
      </w:pPr>
      <w:rPr>
        <w:rFonts w:hint="default"/>
      </w:rPr>
    </w:lvl>
    <w:lvl w:ilvl="2" w:tplc="EFC2A9C6">
      <w:start w:val="1"/>
      <w:numFmt w:val="bullet"/>
      <w:lvlText w:val="•"/>
      <w:lvlJc w:val="left"/>
      <w:pPr>
        <w:ind w:left="2645" w:hanging="339"/>
      </w:pPr>
      <w:rPr>
        <w:rFonts w:hint="default"/>
      </w:rPr>
    </w:lvl>
    <w:lvl w:ilvl="3" w:tplc="855C9348">
      <w:start w:val="1"/>
      <w:numFmt w:val="bullet"/>
      <w:lvlText w:val="•"/>
      <w:lvlJc w:val="left"/>
      <w:pPr>
        <w:ind w:left="3572" w:hanging="339"/>
      </w:pPr>
      <w:rPr>
        <w:rFonts w:hint="default"/>
      </w:rPr>
    </w:lvl>
    <w:lvl w:ilvl="4" w:tplc="BD342A72">
      <w:start w:val="1"/>
      <w:numFmt w:val="bullet"/>
      <w:lvlText w:val="•"/>
      <w:lvlJc w:val="left"/>
      <w:pPr>
        <w:ind w:left="4499" w:hanging="339"/>
      </w:pPr>
      <w:rPr>
        <w:rFonts w:hint="default"/>
      </w:rPr>
    </w:lvl>
    <w:lvl w:ilvl="5" w:tplc="CACA1A6E">
      <w:start w:val="1"/>
      <w:numFmt w:val="bullet"/>
      <w:lvlText w:val="•"/>
      <w:lvlJc w:val="left"/>
      <w:pPr>
        <w:ind w:left="5426" w:hanging="339"/>
      </w:pPr>
      <w:rPr>
        <w:rFonts w:hint="default"/>
      </w:rPr>
    </w:lvl>
    <w:lvl w:ilvl="6" w:tplc="5E6839AE">
      <w:start w:val="1"/>
      <w:numFmt w:val="bullet"/>
      <w:lvlText w:val="•"/>
      <w:lvlJc w:val="left"/>
      <w:pPr>
        <w:ind w:left="6352" w:hanging="339"/>
      </w:pPr>
      <w:rPr>
        <w:rFonts w:hint="default"/>
      </w:rPr>
    </w:lvl>
    <w:lvl w:ilvl="7" w:tplc="25CC6F1C">
      <w:start w:val="1"/>
      <w:numFmt w:val="bullet"/>
      <w:lvlText w:val="•"/>
      <w:lvlJc w:val="left"/>
      <w:pPr>
        <w:ind w:left="7279" w:hanging="339"/>
      </w:pPr>
      <w:rPr>
        <w:rFonts w:hint="default"/>
      </w:rPr>
    </w:lvl>
    <w:lvl w:ilvl="8" w:tplc="18DE5864">
      <w:start w:val="1"/>
      <w:numFmt w:val="bullet"/>
      <w:lvlText w:val="•"/>
      <w:lvlJc w:val="left"/>
      <w:pPr>
        <w:ind w:left="8206" w:hanging="339"/>
      </w:pPr>
      <w:rPr>
        <w:rFonts w:hint="default"/>
      </w:rPr>
    </w:lvl>
  </w:abstractNum>
  <w:abstractNum w:abstractNumId="7" w15:restartNumberingAfterBreak="0">
    <w:nsid w:val="48F40602"/>
    <w:multiLevelType w:val="hybridMultilevel"/>
    <w:tmpl w:val="6BA86880"/>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4A6E1CC0"/>
    <w:multiLevelType w:val="hybridMultilevel"/>
    <w:tmpl w:val="6DB8B584"/>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start w:val="1"/>
      <w:numFmt w:val="bullet"/>
      <w:lvlText w:val=""/>
      <w:lvlJc w:val="left"/>
      <w:pPr>
        <w:ind w:left="2490" w:hanging="360"/>
      </w:pPr>
      <w:rPr>
        <w:rFonts w:ascii="Wingdings" w:hAnsi="Wingdings" w:hint="default"/>
      </w:rPr>
    </w:lvl>
    <w:lvl w:ilvl="3" w:tplc="08090001">
      <w:start w:val="1"/>
      <w:numFmt w:val="bullet"/>
      <w:lvlText w:val=""/>
      <w:lvlJc w:val="left"/>
      <w:pPr>
        <w:ind w:left="3210" w:hanging="360"/>
      </w:pPr>
      <w:rPr>
        <w:rFonts w:ascii="Symbol" w:hAnsi="Symbol" w:hint="default"/>
      </w:rPr>
    </w:lvl>
    <w:lvl w:ilvl="4" w:tplc="08090003">
      <w:start w:val="1"/>
      <w:numFmt w:val="bullet"/>
      <w:lvlText w:val="o"/>
      <w:lvlJc w:val="left"/>
      <w:pPr>
        <w:ind w:left="3930" w:hanging="360"/>
      </w:pPr>
      <w:rPr>
        <w:rFonts w:ascii="Courier New" w:hAnsi="Courier New" w:cs="Courier New" w:hint="default"/>
      </w:rPr>
    </w:lvl>
    <w:lvl w:ilvl="5" w:tplc="08090005">
      <w:start w:val="1"/>
      <w:numFmt w:val="bullet"/>
      <w:lvlText w:val=""/>
      <w:lvlJc w:val="left"/>
      <w:pPr>
        <w:ind w:left="4650" w:hanging="360"/>
      </w:pPr>
      <w:rPr>
        <w:rFonts w:ascii="Wingdings" w:hAnsi="Wingdings" w:hint="default"/>
      </w:rPr>
    </w:lvl>
    <w:lvl w:ilvl="6" w:tplc="08090001">
      <w:start w:val="1"/>
      <w:numFmt w:val="bullet"/>
      <w:lvlText w:val=""/>
      <w:lvlJc w:val="left"/>
      <w:pPr>
        <w:ind w:left="5370" w:hanging="360"/>
      </w:pPr>
      <w:rPr>
        <w:rFonts w:ascii="Symbol" w:hAnsi="Symbol" w:hint="default"/>
      </w:rPr>
    </w:lvl>
    <w:lvl w:ilvl="7" w:tplc="08090003">
      <w:start w:val="1"/>
      <w:numFmt w:val="bullet"/>
      <w:lvlText w:val="o"/>
      <w:lvlJc w:val="left"/>
      <w:pPr>
        <w:ind w:left="6090" w:hanging="360"/>
      </w:pPr>
      <w:rPr>
        <w:rFonts w:ascii="Courier New" w:hAnsi="Courier New" w:cs="Courier New" w:hint="default"/>
      </w:rPr>
    </w:lvl>
    <w:lvl w:ilvl="8" w:tplc="08090005">
      <w:start w:val="1"/>
      <w:numFmt w:val="bullet"/>
      <w:lvlText w:val=""/>
      <w:lvlJc w:val="left"/>
      <w:pPr>
        <w:ind w:left="6810" w:hanging="360"/>
      </w:pPr>
      <w:rPr>
        <w:rFonts w:ascii="Wingdings" w:hAnsi="Wingdings" w:hint="default"/>
      </w:rPr>
    </w:lvl>
  </w:abstractNum>
  <w:abstractNum w:abstractNumId="9" w15:restartNumberingAfterBreak="0">
    <w:nsid w:val="63365F12"/>
    <w:multiLevelType w:val="hybridMultilevel"/>
    <w:tmpl w:val="E8C4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B4417"/>
    <w:multiLevelType w:val="hybridMultilevel"/>
    <w:tmpl w:val="B8B6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710012">
    <w:abstractNumId w:val="2"/>
  </w:num>
  <w:num w:numId="2" w16cid:durableId="509682267">
    <w:abstractNumId w:val="1"/>
  </w:num>
  <w:num w:numId="3" w16cid:durableId="1524591191">
    <w:abstractNumId w:val="6"/>
  </w:num>
  <w:num w:numId="4" w16cid:durableId="2036732362">
    <w:abstractNumId w:val="4"/>
  </w:num>
  <w:num w:numId="5" w16cid:durableId="1051266316">
    <w:abstractNumId w:val="0"/>
  </w:num>
  <w:num w:numId="6" w16cid:durableId="2032602247">
    <w:abstractNumId w:val="5"/>
  </w:num>
  <w:num w:numId="7" w16cid:durableId="1307050921">
    <w:abstractNumId w:val="8"/>
  </w:num>
  <w:num w:numId="8" w16cid:durableId="860046274">
    <w:abstractNumId w:val="3"/>
  </w:num>
  <w:num w:numId="9" w16cid:durableId="1517885827">
    <w:abstractNumId w:val="9"/>
  </w:num>
  <w:num w:numId="10" w16cid:durableId="1739791963">
    <w:abstractNumId w:val="7"/>
  </w:num>
  <w:num w:numId="11" w16cid:durableId="1398554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19"/>
    <w:rsid w:val="00042BF6"/>
    <w:rsid w:val="00076AAF"/>
    <w:rsid w:val="000A626D"/>
    <w:rsid w:val="000B6DD4"/>
    <w:rsid w:val="00107060"/>
    <w:rsid w:val="00116275"/>
    <w:rsid w:val="00174D56"/>
    <w:rsid w:val="00182F79"/>
    <w:rsid w:val="001B3A19"/>
    <w:rsid w:val="001B651D"/>
    <w:rsid w:val="0026680B"/>
    <w:rsid w:val="002A6990"/>
    <w:rsid w:val="002F5699"/>
    <w:rsid w:val="0033790D"/>
    <w:rsid w:val="003512C0"/>
    <w:rsid w:val="0035510E"/>
    <w:rsid w:val="0038187B"/>
    <w:rsid w:val="00390B70"/>
    <w:rsid w:val="003951AC"/>
    <w:rsid w:val="003B0F35"/>
    <w:rsid w:val="003D0A61"/>
    <w:rsid w:val="003D7E2D"/>
    <w:rsid w:val="003E5AD2"/>
    <w:rsid w:val="0043091A"/>
    <w:rsid w:val="004B1BA9"/>
    <w:rsid w:val="004C52D2"/>
    <w:rsid w:val="004F4B4E"/>
    <w:rsid w:val="00551967"/>
    <w:rsid w:val="0055313F"/>
    <w:rsid w:val="0055350E"/>
    <w:rsid w:val="005643FB"/>
    <w:rsid w:val="005A4182"/>
    <w:rsid w:val="006D1603"/>
    <w:rsid w:val="006D41D8"/>
    <w:rsid w:val="00711378"/>
    <w:rsid w:val="007254C5"/>
    <w:rsid w:val="0072632D"/>
    <w:rsid w:val="007617D4"/>
    <w:rsid w:val="00764126"/>
    <w:rsid w:val="00782F02"/>
    <w:rsid w:val="00783525"/>
    <w:rsid w:val="00791545"/>
    <w:rsid w:val="00795120"/>
    <w:rsid w:val="007C3017"/>
    <w:rsid w:val="00805602"/>
    <w:rsid w:val="00824138"/>
    <w:rsid w:val="00856487"/>
    <w:rsid w:val="00857D4F"/>
    <w:rsid w:val="008E7234"/>
    <w:rsid w:val="00946A57"/>
    <w:rsid w:val="00954FD8"/>
    <w:rsid w:val="009C697E"/>
    <w:rsid w:val="009D4F45"/>
    <w:rsid w:val="009E08DE"/>
    <w:rsid w:val="00A22A8C"/>
    <w:rsid w:val="00A26D38"/>
    <w:rsid w:val="00A65A18"/>
    <w:rsid w:val="00A660A5"/>
    <w:rsid w:val="00A73125"/>
    <w:rsid w:val="00A939CF"/>
    <w:rsid w:val="00AA5F80"/>
    <w:rsid w:val="00AD3F1A"/>
    <w:rsid w:val="00B22CE6"/>
    <w:rsid w:val="00B82F54"/>
    <w:rsid w:val="00B94B16"/>
    <w:rsid w:val="00BD48A6"/>
    <w:rsid w:val="00C34345"/>
    <w:rsid w:val="00C631EF"/>
    <w:rsid w:val="00CA7757"/>
    <w:rsid w:val="00CC5E32"/>
    <w:rsid w:val="00CD4C89"/>
    <w:rsid w:val="00CF478A"/>
    <w:rsid w:val="00CF678F"/>
    <w:rsid w:val="00CF6993"/>
    <w:rsid w:val="00D0665E"/>
    <w:rsid w:val="00D101D6"/>
    <w:rsid w:val="00D96734"/>
    <w:rsid w:val="00DF0AC9"/>
    <w:rsid w:val="00E157ED"/>
    <w:rsid w:val="00E879AB"/>
    <w:rsid w:val="00E978F2"/>
    <w:rsid w:val="00EC1063"/>
    <w:rsid w:val="00EE6EB6"/>
    <w:rsid w:val="00F360B4"/>
    <w:rsid w:val="00F83F87"/>
    <w:rsid w:val="00FD15B6"/>
    <w:rsid w:val="00FE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50015D"/>
  <w15:docId w15:val="{73419F52-FCB3-4857-96AF-559B6621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0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A61"/>
    <w:rPr>
      <w:rFonts w:ascii="Segoe UI" w:hAnsi="Segoe UI" w:cs="Segoe UI"/>
      <w:sz w:val="18"/>
      <w:szCs w:val="18"/>
    </w:rPr>
  </w:style>
  <w:style w:type="character" w:styleId="Hyperlink">
    <w:name w:val="Hyperlink"/>
    <w:basedOn w:val="DefaultParagraphFont"/>
    <w:uiPriority w:val="99"/>
    <w:unhideWhenUsed/>
    <w:rsid w:val="0055350E"/>
    <w:rPr>
      <w:color w:val="0000FF" w:themeColor="hyperlink"/>
      <w:u w:val="single"/>
    </w:rPr>
  </w:style>
  <w:style w:type="character" w:styleId="FollowedHyperlink">
    <w:name w:val="FollowedHyperlink"/>
    <w:basedOn w:val="DefaultParagraphFont"/>
    <w:uiPriority w:val="99"/>
    <w:semiHidden/>
    <w:unhideWhenUsed/>
    <w:rsid w:val="0055350E"/>
    <w:rPr>
      <w:color w:val="800080" w:themeColor="followedHyperlink"/>
      <w:u w:val="single"/>
    </w:rPr>
  </w:style>
  <w:style w:type="paragraph" w:styleId="EndnoteText">
    <w:name w:val="endnote text"/>
    <w:basedOn w:val="Normal"/>
    <w:link w:val="EndnoteTextChar"/>
    <w:uiPriority w:val="99"/>
    <w:semiHidden/>
    <w:unhideWhenUsed/>
    <w:rsid w:val="00E879AB"/>
    <w:rPr>
      <w:sz w:val="20"/>
      <w:szCs w:val="20"/>
    </w:rPr>
  </w:style>
  <w:style w:type="character" w:customStyle="1" w:styleId="EndnoteTextChar">
    <w:name w:val="Endnote Text Char"/>
    <w:basedOn w:val="DefaultParagraphFont"/>
    <w:link w:val="EndnoteText"/>
    <w:uiPriority w:val="99"/>
    <w:semiHidden/>
    <w:rsid w:val="00E879AB"/>
    <w:rPr>
      <w:sz w:val="20"/>
      <w:szCs w:val="20"/>
    </w:rPr>
  </w:style>
  <w:style w:type="character" w:styleId="EndnoteReference">
    <w:name w:val="endnote reference"/>
    <w:basedOn w:val="DefaultParagraphFont"/>
    <w:uiPriority w:val="99"/>
    <w:semiHidden/>
    <w:unhideWhenUsed/>
    <w:rsid w:val="00E879AB"/>
    <w:rPr>
      <w:vertAlign w:val="superscript"/>
    </w:rPr>
  </w:style>
  <w:style w:type="paragraph" w:customStyle="1" w:styleId="Default">
    <w:name w:val="Default"/>
    <w:rsid w:val="002F5699"/>
    <w:pPr>
      <w:widowControl/>
      <w:autoSpaceDE w:val="0"/>
      <w:autoSpaceDN w:val="0"/>
      <w:adjustRightInd w:val="0"/>
    </w:pPr>
    <w:rPr>
      <w:rFonts w:ascii="Calibri" w:hAnsi="Calibri" w:cs="Calibri"/>
      <w:color w:val="000000"/>
      <w:sz w:val="24"/>
      <w:szCs w:val="24"/>
      <w:lang w:val="en-GB"/>
    </w:rPr>
  </w:style>
  <w:style w:type="paragraph" w:styleId="Header">
    <w:name w:val="header"/>
    <w:basedOn w:val="Normal"/>
    <w:link w:val="HeaderChar"/>
    <w:uiPriority w:val="99"/>
    <w:unhideWhenUsed/>
    <w:rsid w:val="00A73125"/>
    <w:pPr>
      <w:tabs>
        <w:tab w:val="center" w:pos="4513"/>
        <w:tab w:val="right" w:pos="9026"/>
      </w:tabs>
    </w:pPr>
  </w:style>
  <w:style w:type="character" w:customStyle="1" w:styleId="HeaderChar">
    <w:name w:val="Header Char"/>
    <w:basedOn w:val="DefaultParagraphFont"/>
    <w:link w:val="Header"/>
    <w:uiPriority w:val="99"/>
    <w:rsid w:val="00A73125"/>
  </w:style>
  <w:style w:type="paragraph" w:styleId="Footer">
    <w:name w:val="footer"/>
    <w:basedOn w:val="Normal"/>
    <w:link w:val="FooterChar"/>
    <w:uiPriority w:val="99"/>
    <w:unhideWhenUsed/>
    <w:rsid w:val="00A73125"/>
    <w:pPr>
      <w:tabs>
        <w:tab w:val="center" w:pos="4513"/>
        <w:tab w:val="right" w:pos="9026"/>
      </w:tabs>
    </w:pPr>
  </w:style>
  <w:style w:type="character" w:customStyle="1" w:styleId="FooterChar">
    <w:name w:val="Footer Char"/>
    <w:basedOn w:val="DefaultParagraphFont"/>
    <w:link w:val="Footer"/>
    <w:uiPriority w:val="99"/>
    <w:rsid w:val="00A73125"/>
  </w:style>
  <w:style w:type="paragraph" w:customStyle="1" w:styleId="DefaultText1">
    <w:name w:val="Default Text:1"/>
    <w:basedOn w:val="Normal"/>
    <w:rsid w:val="00F360B4"/>
    <w:pPr>
      <w:widowControl/>
      <w:autoSpaceDE w:val="0"/>
      <w:autoSpaceDN w:val="0"/>
      <w:adjustRightInd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856">
      <w:bodyDiv w:val="1"/>
      <w:marLeft w:val="0"/>
      <w:marRight w:val="0"/>
      <w:marTop w:val="0"/>
      <w:marBottom w:val="0"/>
      <w:divBdr>
        <w:top w:val="none" w:sz="0" w:space="0" w:color="auto"/>
        <w:left w:val="none" w:sz="0" w:space="0" w:color="auto"/>
        <w:bottom w:val="none" w:sz="0" w:space="0" w:color="auto"/>
        <w:right w:val="none" w:sz="0" w:space="0" w:color="auto"/>
      </w:divBdr>
    </w:div>
    <w:div w:id="188667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castle.gov.uk/admiss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appeals@newcastl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organisations/office-of-the-schools-adjudicator" TargetMode="External"/><Relationship Id="rId4" Type="http://schemas.openxmlformats.org/officeDocument/2006/relationships/settings" Target="settings.xml"/><Relationship Id="rId9" Type="http://schemas.openxmlformats.org/officeDocument/2006/relationships/hyperlink" Target="https://www.newcastle.gov.uk/education-and-learning/admissions-and-school-transfers/admissions-archiv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8EF68-E48C-475E-A626-0751EC5F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Microsoft Word - Admission policy for community first and primary schools 2017-18</vt:lpstr>
    </vt:vector>
  </TitlesOfParts>
  <Company>Newcastle City Council</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Admission policy for community first and primary schools 2017-18</dc:title>
  <dc:creator>19851</dc:creator>
  <cp:lastModifiedBy>Furno, Sandra</cp:lastModifiedBy>
  <cp:revision>2</cp:revision>
  <cp:lastPrinted>2025-10-02T11:20:00Z</cp:lastPrinted>
  <dcterms:created xsi:type="dcterms:W3CDTF">2025-12-19T10:28:00Z</dcterms:created>
  <dcterms:modified xsi:type="dcterms:W3CDTF">2025-12-19T10:28:00Z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2016-11-15T00:00:00Z</vt:filetime>
  </property>
</Properties>
</file>