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32" w:rsidRDefault="00366532" w:rsidP="00366532">
      <w:pPr>
        <w:jc w:val="left"/>
        <w:rPr>
          <w:rFonts w:ascii="Tahoma" w:eastAsia="Times New Roman" w:hAnsi="Tahoma" w:cs="Tahoma"/>
          <w:sz w:val="24"/>
          <w:szCs w:val="24"/>
        </w:rPr>
      </w:pPr>
    </w:p>
    <w:p w:rsidR="00C03FBF" w:rsidRDefault="009C0110" w:rsidP="00366532">
      <w:pPr>
        <w:jc w:val="lef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25</w:t>
      </w:r>
      <w:r w:rsidRPr="009C0110">
        <w:rPr>
          <w:rFonts w:ascii="Tahoma" w:eastAsia="Times New Roman" w:hAnsi="Tahoma" w:cs="Tahoma"/>
          <w:sz w:val="24"/>
          <w:szCs w:val="24"/>
          <w:vertAlign w:val="superscript"/>
        </w:rPr>
        <w:t>th</w:t>
      </w:r>
      <w:r>
        <w:rPr>
          <w:rFonts w:ascii="Tahoma" w:eastAsia="Times New Roman" w:hAnsi="Tahoma" w:cs="Tahoma"/>
          <w:sz w:val="24"/>
          <w:szCs w:val="24"/>
        </w:rPr>
        <w:t xml:space="preserve"> May,</w:t>
      </w:r>
      <w:r w:rsidR="00C03FBF">
        <w:rPr>
          <w:rFonts w:ascii="Tahoma" w:eastAsia="Times New Roman" w:hAnsi="Tahoma" w:cs="Tahoma"/>
          <w:sz w:val="24"/>
          <w:szCs w:val="24"/>
        </w:rPr>
        <w:t xml:space="preserve"> 2020</w:t>
      </w:r>
      <w:bookmarkStart w:id="0" w:name="_GoBack"/>
      <w:bookmarkEnd w:id="0"/>
    </w:p>
    <w:p w:rsidR="00C03FBF" w:rsidRDefault="00C03FBF" w:rsidP="00366532">
      <w:pPr>
        <w:jc w:val="left"/>
        <w:rPr>
          <w:rFonts w:ascii="Tahoma" w:eastAsia="Times New Roman" w:hAnsi="Tahoma" w:cs="Tahoma"/>
          <w:sz w:val="24"/>
          <w:szCs w:val="24"/>
        </w:rPr>
      </w:pPr>
    </w:p>
    <w:p w:rsidR="00C03FBF" w:rsidRDefault="009C0110" w:rsidP="00366532">
      <w:pPr>
        <w:jc w:val="lef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Dear p</w:t>
      </w:r>
      <w:r w:rsidR="00C03FBF">
        <w:rPr>
          <w:rFonts w:ascii="Tahoma" w:eastAsia="Times New Roman" w:hAnsi="Tahoma" w:cs="Tahoma"/>
          <w:sz w:val="24"/>
          <w:szCs w:val="24"/>
        </w:rPr>
        <w:t>arent</w:t>
      </w:r>
      <w:r>
        <w:rPr>
          <w:rFonts w:ascii="Tahoma" w:eastAsia="Times New Roman" w:hAnsi="Tahoma" w:cs="Tahoma"/>
          <w:sz w:val="24"/>
          <w:szCs w:val="24"/>
        </w:rPr>
        <w:t>s and carers</w:t>
      </w:r>
    </w:p>
    <w:p w:rsidR="00437A9C" w:rsidRDefault="00437A9C" w:rsidP="00366532">
      <w:pPr>
        <w:jc w:val="left"/>
        <w:rPr>
          <w:rFonts w:ascii="Tahoma" w:eastAsia="Times New Roman" w:hAnsi="Tahoma" w:cs="Tahoma"/>
          <w:sz w:val="24"/>
          <w:szCs w:val="24"/>
        </w:rPr>
      </w:pPr>
    </w:p>
    <w:p w:rsidR="00437A9C" w:rsidRDefault="00437A9C" w:rsidP="00366532">
      <w:pPr>
        <w:jc w:val="lef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It seems so long since school was running normally. I hope you are all keeping well. </w:t>
      </w:r>
    </w:p>
    <w:p w:rsidR="009C0110" w:rsidRDefault="009C0110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C0110" w:rsidRDefault="009C0110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 am sure you are aware of the </w:t>
      </w:r>
      <w:r w:rsidRPr="00C72225">
        <w:rPr>
          <w:rFonts w:ascii="Arial" w:eastAsia="Times New Roman" w:hAnsi="Arial" w:cs="Arial"/>
          <w:sz w:val="24"/>
          <w:szCs w:val="24"/>
          <w:lang w:val="en" w:eastAsia="en-GB"/>
        </w:rPr>
        <w:t>Prime Minister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’s wish to see schools open to Reception, YR1 and YR</w:t>
      </w:r>
      <w:r w:rsidR="00EA6F3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6 on </w:t>
      </w:r>
      <w:r w:rsidR="00EA6F39">
        <w:rPr>
          <w:rFonts w:ascii="Arial" w:eastAsia="Times New Roman" w:hAnsi="Arial" w:cs="Arial"/>
          <w:sz w:val="24"/>
          <w:szCs w:val="24"/>
          <w:lang w:val="en" w:eastAsia="en-GB"/>
        </w:rPr>
        <w:t>1</w:t>
      </w:r>
      <w:r w:rsidR="00EA6F39" w:rsidRPr="00EA6F39">
        <w:rPr>
          <w:rFonts w:ascii="Arial" w:eastAsia="Times New Roman" w:hAnsi="Arial" w:cs="Arial"/>
          <w:sz w:val="24"/>
          <w:szCs w:val="24"/>
          <w:vertAlign w:val="superscript"/>
          <w:lang w:val="en" w:eastAsia="en-GB"/>
        </w:rPr>
        <w:t>st</w:t>
      </w:r>
      <w:r w:rsidR="00EA6F3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June</w:t>
      </w:r>
      <w:r w:rsidR="00EA6F3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if his five tests are met. </w:t>
      </w:r>
    </w:p>
    <w:p w:rsidR="009C0110" w:rsidRDefault="009C0110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C0110" w:rsidRDefault="009C0110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  <w:r w:rsidRPr="00C72225">
        <w:rPr>
          <w:rFonts w:ascii="Arial" w:eastAsia="Times New Roman" w:hAnsi="Arial" w:cs="Arial"/>
          <w:sz w:val="24"/>
          <w:szCs w:val="24"/>
          <w:lang w:val="en" w:eastAsia="en-GB"/>
        </w:rPr>
        <w:t>These five tests are</w:t>
      </w:r>
    </w:p>
    <w:p w:rsidR="009C0110" w:rsidRPr="00EA6F39" w:rsidRDefault="009C0110" w:rsidP="009C0110">
      <w:pPr>
        <w:jc w:val="left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72225">
        <w:rPr>
          <w:rFonts w:ascii="Arial" w:eastAsia="Times New Roman" w:hAnsi="Arial" w:cs="Arial"/>
          <w:sz w:val="20"/>
          <w:szCs w:val="20"/>
          <w:lang w:val="en" w:eastAsia="en-GB"/>
        </w:rPr>
        <w:t>1.</w:t>
      </w:r>
      <w:r w:rsidRPr="00C72225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 w:rsidRPr="00C72225">
        <w:rPr>
          <w:rFonts w:ascii="Arial" w:eastAsia="Times New Roman" w:hAnsi="Arial" w:cs="Arial"/>
          <w:sz w:val="20"/>
          <w:szCs w:val="20"/>
          <w:lang w:val="en" w:eastAsia="en-GB"/>
        </w:rPr>
        <w:t>Making sure the NHS can cope</w:t>
      </w:r>
    </w:p>
    <w:p w:rsidR="009C0110" w:rsidRPr="00EA6F39" w:rsidRDefault="009C0110" w:rsidP="009C0110">
      <w:pPr>
        <w:jc w:val="left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72225">
        <w:rPr>
          <w:rFonts w:ascii="Arial" w:eastAsia="Times New Roman" w:hAnsi="Arial" w:cs="Arial"/>
          <w:sz w:val="20"/>
          <w:szCs w:val="20"/>
          <w:lang w:val="en" w:eastAsia="en-GB"/>
        </w:rPr>
        <w:t>2. A sustained and consistent fall in the daily death rate</w:t>
      </w:r>
      <w:r w:rsidRPr="00EA6F39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Pr="00C72225">
        <w:rPr>
          <w:rFonts w:ascii="Arial" w:eastAsia="Times New Roman" w:hAnsi="Arial" w:cs="Arial"/>
          <w:sz w:val="20"/>
          <w:szCs w:val="20"/>
          <w:lang w:val="en" w:eastAsia="en-GB"/>
        </w:rPr>
        <w:t>from coronavirus</w:t>
      </w:r>
    </w:p>
    <w:p w:rsidR="009C0110" w:rsidRPr="00EA6F39" w:rsidRDefault="009C0110" w:rsidP="009C0110">
      <w:pPr>
        <w:jc w:val="left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72225">
        <w:rPr>
          <w:rFonts w:ascii="Arial" w:eastAsia="Times New Roman" w:hAnsi="Arial" w:cs="Arial"/>
          <w:sz w:val="20"/>
          <w:szCs w:val="20"/>
          <w:lang w:val="en" w:eastAsia="en-GB"/>
        </w:rPr>
        <w:t xml:space="preserve">3. Rate of infection decreasing to manageable levels </w:t>
      </w:r>
    </w:p>
    <w:p w:rsidR="009C0110" w:rsidRPr="00EA6F39" w:rsidRDefault="009C0110" w:rsidP="009C0110">
      <w:pPr>
        <w:jc w:val="left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72225">
        <w:rPr>
          <w:rFonts w:ascii="Arial" w:eastAsia="Times New Roman" w:hAnsi="Arial" w:cs="Arial"/>
          <w:sz w:val="20"/>
          <w:szCs w:val="20"/>
          <w:lang w:val="en" w:eastAsia="en-GB"/>
        </w:rPr>
        <w:t>4. Ensuring supply of tests and PPE can meet future demand</w:t>
      </w:r>
    </w:p>
    <w:p w:rsidR="009C0110" w:rsidRPr="00EA6F39" w:rsidRDefault="009C0110" w:rsidP="009C0110">
      <w:pPr>
        <w:jc w:val="left"/>
        <w:rPr>
          <w:rFonts w:ascii="Arial" w:eastAsia="Times New Roman" w:hAnsi="Arial" w:cs="Arial"/>
          <w:sz w:val="20"/>
          <w:szCs w:val="20"/>
          <w:lang w:val="en" w:eastAsia="en-GB"/>
        </w:rPr>
      </w:pPr>
      <w:r w:rsidRPr="00C72225">
        <w:rPr>
          <w:rFonts w:ascii="Arial" w:eastAsia="Times New Roman" w:hAnsi="Arial" w:cs="Arial"/>
          <w:sz w:val="20"/>
          <w:szCs w:val="20"/>
          <w:lang w:val="en" w:eastAsia="en-GB"/>
        </w:rPr>
        <w:t xml:space="preserve">5. </w:t>
      </w:r>
      <w:proofErr w:type="gramStart"/>
      <w:r w:rsidRPr="00C72225">
        <w:rPr>
          <w:rFonts w:ascii="Arial" w:eastAsia="Times New Roman" w:hAnsi="Arial" w:cs="Arial"/>
          <w:sz w:val="20"/>
          <w:szCs w:val="20"/>
          <w:lang w:val="en" w:eastAsia="en-GB"/>
        </w:rPr>
        <w:t>Being</w:t>
      </w:r>
      <w:proofErr w:type="gramEnd"/>
      <w:r w:rsidRPr="00EA6F39">
        <w:rPr>
          <w:rFonts w:ascii="Arial" w:eastAsia="Times New Roman" w:hAnsi="Arial" w:cs="Arial"/>
          <w:sz w:val="20"/>
          <w:szCs w:val="20"/>
          <w:lang w:val="en" w:eastAsia="en-GB"/>
        </w:rPr>
        <w:t xml:space="preserve"> </w:t>
      </w:r>
      <w:r w:rsidRPr="00C72225">
        <w:rPr>
          <w:rFonts w:ascii="Arial" w:eastAsia="Times New Roman" w:hAnsi="Arial" w:cs="Arial"/>
          <w:sz w:val="20"/>
          <w:szCs w:val="20"/>
          <w:lang w:val="en" w:eastAsia="en-GB"/>
        </w:rPr>
        <w:t>confident that any adjustments will not risk a second peak of infections that would overwhelm the NHS.</w:t>
      </w:r>
    </w:p>
    <w:p w:rsidR="009C0110" w:rsidRDefault="009C0110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E2470B" w:rsidRDefault="00900C90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However, we </w:t>
      </w:r>
      <w:r w:rsidR="00E2470B">
        <w:rPr>
          <w:rFonts w:ascii="Arial" w:eastAsia="Times New Roman" w:hAnsi="Arial" w:cs="Arial"/>
          <w:sz w:val="24"/>
          <w:szCs w:val="24"/>
          <w:lang w:val="en" w:eastAsia="en-GB"/>
        </w:rPr>
        <w:t xml:space="preserve">have already decided that </w:t>
      </w:r>
      <w:r w:rsidR="00E2470B" w:rsidRPr="00E2470B">
        <w:rPr>
          <w:rFonts w:ascii="Arial" w:eastAsia="Times New Roman" w:hAnsi="Arial" w:cs="Arial"/>
          <w:b/>
          <w:sz w:val="24"/>
          <w:szCs w:val="24"/>
          <w:lang w:val="en" w:eastAsia="en-GB"/>
        </w:rPr>
        <w:t>Christ Church will NOT be open to more children on the 1</w:t>
      </w:r>
      <w:r w:rsidR="00E2470B" w:rsidRPr="00E2470B">
        <w:rPr>
          <w:rFonts w:ascii="Arial" w:eastAsia="Times New Roman" w:hAnsi="Arial" w:cs="Arial"/>
          <w:b/>
          <w:sz w:val="24"/>
          <w:szCs w:val="24"/>
          <w:vertAlign w:val="superscript"/>
          <w:lang w:val="en" w:eastAsia="en-GB"/>
        </w:rPr>
        <w:t>st</w:t>
      </w:r>
      <w:r w:rsidR="00E2470B" w:rsidRPr="00E2470B">
        <w:rPr>
          <w:rFonts w:ascii="Arial" w:eastAsia="Times New Roman" w:hAnsi="Arial" w:cs="Arial"/>
          <w:b/>
          <w:sz w:val="24"/>
          <w:szCs w:val="24"/>
          <w:lang w:val="en" w:eastAsia="en-GB"/>
        </w:rPr>
        <w:t xml:space="preserve"> June.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 This is because w</w:t>
      </w:r>
      <w:r w:rsidR="00E2470B">
        <w:rPr>
          <w:rFonts w:ascii="Arial" w:eastAsia="Times New Roman" w:hAnsi="Arial" w:cs="Arial"/>
          <w:sz w:val="24"/>
          <w:szCs w:val="24"/>
          <w:lang w:val="en" w:eastAsia="en-GB"/>
        </w:rPr>
        <w:t xml:space="preserve">e are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still in the process of </w:t>
      </w:r>
      <w:r w:rsidR="001734C0">
        <w:rPr>
          <w:rFonts w:ascii="Arial" w:eastAsia="Times New Roman" w:hAnsi="Arial" w:cs="Arial"/>
          <w:sz w:val="24"/>
          <w:szCs w:val="24"/>
          <w:lang w:val="en" w:eastAsia="en-GB"/>
        </w:rPr>
        <w:t>working with the local authority</w:t>
      </w:r>
      <w:r w:rsidR="00E2470B">
        <w:rPr>
          <w:rFonts w:ascii="Arial" w:eastAsia="Times New Roman" w:hAnsi="Arial" w:cs="Arial"/>
          <w:sz w:val="24"/>
          <w:szCs w:val="24"/>
          <w:lang w:val="en" w:eastAsia="en-GB"/>
        </w:rPr>
        <w:t>,</w:t>
      </w:r>
      <w:r w:rsidR="009C0110" w:rsidRPr="00C72225">
        <w:rPr>
          <w:rFonts w:ascii="Arial" w:eastAsia="Times New Roman" w:hAnsi="Arial" w:cs="Arial"/>
          <w:sz w:val="24"/>
          <w:szCs w:val="24"/>
          <w:lang w:val="en" w:eastAsia="en-GB"/>
        </w:rPr>
        <w:t xml:space="preserve"> unions and </w:t>
      </w:r>
      <w:r w:rsidR="00E2470B">
        <w:rPr>
          <w:rFonts w:ascii="Arial" w:eastAsia="Times New Roman" w:hAnsi="Arial" w:cs="Arial"/>
          <w:sz w:val="24"/>
          <w:szCs w:val="24"/>
          <w:lang w:val="en" w:eastAsia="en-GB"/>
        </w:rPr>
        <w:t xml:space="preserve">human resources to complete agreed </w:t>
      </w:r>
      <w:r w:rsidR="009C0110" w:rsidRPr="00C72225">
        <w:rPr>
          <w:rFonts w:ascii="Arial" w:eastAsia="Times New Roman" w:hAnsi="Arial" w:cs="Arial"/>
          <w:sz w:val="24"/>
          <w:szCs w:val="24"/>
          <w:lang w:val="en" w:eastAsia="en-GB"/>
        </w:rPr>
        <w:t xml:space="preserve">risk assessments </w:t>
      </w:r>
      <w:r w:rsidR="00E2470B">
        <w:rPr>
          <w:rFonts w:ascii="Arial" w:eastAsia="Times New Roman" w:hAnsi="Arial" w:cs="Arial"/>
          <w:sz w:val="24"/>
          <w:szCs w:val="24"/>
          <w:lang w:val="en" w:eastAsia="en-GB"/>
        </w:rPr>
        <w:t xml:space="preserve">which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we </w:t>
      </w:r>
      <w:r w:rsidR="00EA6F39">
        <w:rPr>
          <w:rFonts w:ascii="Arial" w:eastAsia="Times New Roman" w:hAnsi="Arial" w:cs="Arial"/>
          <w:sz w:val="24"/>
          <w:szCs w:val="24"/>
          <w:lang w:val="en" w:eastAsia="en-GB"/>
        </w:rPr>
        <w:t xml:space="preserve">will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then have to tailor</w:t>
      </w:r>
      <w:r w:rsidR="00E2470B">
        <w:rPr>
          <w:rFonts w:ascii="Arial" w:eastAsia="Times New Roman" w:hAnsi="Arial" w:cs="Arial"/>
          <w:sz w:val="24"/>
          <w:szCs w:val="24"/>
          <w:lang w:val="en" w:eastAsia="en-GB"/>
        </w:rPr>
        <w:t xml:space="preserve"> to our school context. </w:t>
      </w:r>
    </w:p>
    <w:p w:rsidR="00EA6F39" w:rsidRDefault="00EA6F39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E2470B" w:rsidRDefault="00EA6F39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When staff and </w:t>
      </w:r>
      <w:r w:rsidR="00E2470B">
        <w:rPr>
          <w:rFonts w:ascii="Arial" w:eastAsia="Times New Roman" w:hAnsi="Arial" w:cs="Arial"/>
          <w:sz w:val="24"/>
          <w:szCs w:val="24"/>
          <w:lang w:val="en" w:eastAsia="en-GB"/>
        </w:rPr>
        <w:t>governors are confident that we have safe and effec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tive measures in place and the P</w:t>
      </w:r>
      <w:r w:rsidR="00E2470B">
        <w:rPr>
          <w:rFonts w:ascii="Arial" w:eastAsia="Times New Roman" w:hAnsi="Arial" w:cs="Arial"/>
          <w:sz w:val="24"/>
          <w:szCs w:val="24"/>
          <w:lang w:val="en" w:eastAsia="en-GB"/>
        </w:rPr>
        <w:t>rime Minister has stated tha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t his five targets have been met,</w:t>
      </w:r>
      <w:r w:rsidR="00E2470B">
        <w:rPr>
          <w:rFonts w:ascii="Arial" w:eastAsia="Times New Roman" w:hAnsi="Arial" w:cs="Arial"/>
          <w:sz w:val="24"/>
          <w:szCs w:val="24"/>
          <w:lang w:val="en" w:eastAsia="en-GB"/>
        </w:rPr>
        <w:t xml:space="preserve"> then we will begin to consider when we will admit more children in school.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>We</w:t>
      </w:r>
      <w:r w:rsidRPr="00EA6F39">
        <w:rPr>
          <w:rFonts w:ascii="Arial" w:eastAsia="Times New Roman" w:hAnsi="Arial" w:cs="Arial"/>
          <w:sz w:val="24"/>
          <w:szCs w:val="24"/>
          <w:lang w:val="en" w:eastAsia="en-GB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will also inform you about what health and safety measures we have put in place and the key changes in the school day for your child. </w:t>
      </w:r>
      <w:r w:rsidR="00E2470B">
        <w:rPr>
          <w:rFonts w:ascii="Arial" w:eastAsia="Times New Roman" w:hAnsi="Arial" w:cs="Arial"/>
          <w:sz w:val="24"/>
          <w:szCs w:val="24"/>
          <w:lang w:val="en" w:eastAsia="en-GB"/>
        </w:rPr>
        <w:t xml:space="preserve">At that time you can decide whether you want your child to attend school or continue with home learning. </w:t>
      </w:r>
    </w:p>
    <w:p w:rsidR="00EA6F39" w:rsidRDefault="00EA6F39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C0110" w:rsidRDefault="00437A9C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We intend to communicate with all families by telephone or email the week after the half term to check on well-being, home learning and seek your views on reopening.</w:t>
      </w:r>
    </w:p>
    <w:p w:rsidR="00437A9C" w:rsidRDefault="00437A9C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437A9C" w:rsidRDefault="00EA6F39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I </w:t>
      </w:r>
      <w:r w:rsidR="009C0110" w:rsidRPr="00C72225">
        <w:rPr>
          <w:rFonts w:ascii="Arial" w:eastAsia="Times New Roman" w:hAnsi="Arial" w:cs="Arial"/>
          <w:sz w:val="24"/>
          <w:szCs w:val="24"/>
          <w:lang w:val="en" w:eastAsia="en-GB"/>
        </w:rPr>
        <w:t xml:space="preserve">hope that you understand and support 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the reason for not opening so quickly. </w:t>
      </w:r>
      <w:r w:rsidR="00437A9C">
        <w:rPr>
          <w:rFonts w:ascii="Arial" w:eastAsia="Times New Roman" w:hAnsi="Arial" w:cs="Arial"/>
          <w:sz w:val="24"/>
          <w:szCs w:val="24"/>
          <w:lang w:val="en" w:eastAsia="en-GB"/>
        </w:rPr>
        <w:t xml:space="preserve">Your children’s health and safety is our prime concern. </w:t>
      </w:r>
    </w:p>
    <w:p w:rsidR="00437A9C" w:rsidRDefault="00437A9C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EA6F39" w:rsidRDefault="00EA6F39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sz w:val="24"/>
          <w:szCs w:val="24"/>
          <w:lang w:val="en" w:eastAsia="en-GB"/>
        </w:rPr>
        <w:t>Please enjoy the half-term the best you can. Stay safe and</w:t>
      </w:r>
      <w:r w:rsidR="00437A9C">
        <w:rPr>
          <w:rFonts w:ascii="Arial" w:eastAsia="Times New Roman" w:hAnsi="Arial" w:cs="Arial"/>
          <w:sz w:val="24"/>
          <w:szCs w:val="24"/>
          <w:lang w:val="en" w:eastAsia="en-GB"/>
        </w:rPr>
        <w:t xml:space="preserve"> healthy</w:t>
      </w:r>
      <w:r>
        <w:rPr>
          <w:rFonts w:ascii="Arial" w:eastAsia="Times New Roman" w:hAnsi="Arial" w:cs="Arial"/>
          <w:sz w:val="24"/>
          <w:szCs w:val="24"/>
          <w:lang w:val="en" w:eastAsia="en-GB"/>
        </w:rPr>
        <w:t xml:space="preserve">. </w:t>
      </w:r>
    </w:p>
    <w:p w:rsidR="00EA6F39" w:rsidRDefault="00EA6F39" w:rsidP="009C0110">
      <w:pPr>
        <w:jc w:val="left"/>
        <w:rPr>
          <w:rFonts w:ascii="Arial" w:eastAsia="Times New Roman" w:hAnsi="Arial" w:cs="Arial"/>
          <w:sz w:val="24"/>
          <w:szCs w:val="24"/>
          <w:lang w:val="en" w:eastAsia="en-GB"/>
        </w:rPr>
      </w:pPr>
    </w:p>
    <w:p w:rsidR="009C0110" w:rsidRPr="00C72225" w:rsidRDefault="009C0110" w:rsidP="009C0110">
      <w:pPr>
        <w:jc w:val="left"/>
        <w:rPr>
          <w:rFonts w:ascii="Segoe UI" w:eastAsia="Times New Roman" w:hAnsi="Segoe UI" w:cs="Segoe UI"/>
          <w:sz w:val="18"/>
          <w:szCs w:val="18"/>
          <w:lang w:val="en" w:eastAsia="en-GB"/>
        </w:rPr>
      </w:pPr>
      <w:r w:rsidRPr="00C72225">
        <w:rPr>
          <w:rFonts w:ascii="Arial" w:eastAsia="Times New Roman" w:hAnsi="Arial" w:cs="Arial"/>
          <w:sz w:val="24"/>
          <w:szCs w:val="24"/>
          <w:lang w:val="en" w:eastAsia="en-GB"/>
        </w:rPr>
        <w:t>Yours sincerely</w:t>
      </w:r>
    </w:p>
    <w:p w:rsidR="00C03FBF" w:rsidRDefault="00C03FBF" w:rsidP="00366532">
      <w:pPr>
        <w:jc w:val="left"/>
        <w:rPr>
          <w:rFonts w:ascii="Tahoma" w:eastAsia="Times New Roman" w:hAnsi="Tahoma" w:cs="Tahoma"/>
          <w:sz w:val="24"/>
          <w:szCs w:val="24"/>
        </w:rPr>
      </w:pPr>
    </w:p>
    <w:p w:rsidR="00437A9C" w:rsidRDefault="00437A9C" w:rsidP="00366532">
      <w:pPr>
        <w:jc w:val="left"/>
        <w:rPr>
          <w:rFonts w:ascii="Tahoma" w:eastAsia="Times New Roman" w:hAnsi="Tahoma" w:cs="Tahoma"/>
          <w:sz w:val="24"/>
          <w:szCs w:val="24"/>
        </w:rPr>
      </w:pPr>
    </w:p>
    <w:p w:rsidR="00C03FBF" w:rsidRDefault="00C03FBF" w:rsidP="00366532">
      <w:pPr>
        <w:jc w:val="lef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S </w:t>
      </w:r>
      <w:proofErr w:type="spellStart"/>
      <w:r>
        <w:rPr>
          <w:rFonts w:ascii="Tahoma" w:eastAsia="Times New Roman" w:hAnsi="Tahoma" w:cs="Tahoma"/>
          <w:sz w:val="24"/>
          <w:szCs w:val="24"/>
        </w:rPr>
        <w:t>Furno</w:t>
      </w:r>
      <w:proofErr w:type="spellEnd"/>
    </w:p>
    <w:p w:rsidR="00C03FBF" w:rsidRPr="004847CA" w:rsidRDefault="00C03FBF" w:rsidP="00366532">
      <w:pPr>
        <w:jc w:val="lef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Head teacher </w:t>
      </w:r>
    </w:p>
    <w:p w:rsidR="00366532" w:rsidRPr="004847CA" w:rsidRDefault="00366532" w:rsidP="00366532">
      <w:pPr>
        <w:jc w:val="left"/>
        <w:rPr>
          <w:rFonts w:ascii="Tahoma" w:eastAsia="Times New Roman" w:hAnsi="Tahoma" w:cs="Tahoma"/>
          <w:sz w:val="24"/>
          <w:szCs w:val="24"/>
        </w:rPr>
      </w:pPr>
    </w:p>
    <w:p w:rsidR="00635E93" w:rsidRPr="008274B4" w:rsidRDefault="00635E93" w:rsidP="008274B4"/>
    <w:sectPr w:rsidR="00635E93" w:rsidRPr="008274B4" w:rsidSect="00F81FF2">
      <w:headerReference w:type="default" r:id="rId7"/>
      <w:footerReference w:type="default" r:id="rId8"/>
      <w:pgSz w:w="11906" w:h="16838"/>
      <w:pgMar w:top="1440" w:right="1440" w:bottom="1440" w:left="1440" w:header="170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3F2" w:rsidRDefault="005773F2" w:rsidP="00BC2553">
      <w:r>
        <w:separator/>
      </w:r>
    </w:p>
  </w:endnote>
  <w:endnote w:type="continuationSeparator" w:id="0">
    <w:p w:rsidR="005773F2" w:rsidRDefault="005773F2" w:rsidP="00BC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553" w:rsidRPr="00716682" w:rsidRDefault="00F81FF2" w:rsidP="00BC2553">
    <w:pPr>
      <w:rPr>
        <w:sz w:val="12"/>
        <w:szCs w:val="16"/>
      </w:rPr>
    </w:pPr>
    <w:r>
      <w:rPr>
        <w:rFonts w:ascii="Tahoma" w:hAnsi="Tahoma" w:cs="Tahoma"/>
        <w:noProof/>
        <w:color w:val="0070C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AABE1FF" wp14:editId="3F09D3C6">
              <wp:simplePos x="0" y="0"/>
              <wp:positionH relativeFrom="column">
                <wp:posOffset>2114550</wp:posOffset>
              </wp:positionH>
              <wp:positionV relativeFrom="paragraph">
                <wp:posOffset>31750</wp:posOffset>
              </wp:positionV>
              <wp:extent cx="1495425" cy="790575"/>
              <wp:effectExtent l="0" t="0" r="9525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FF2" w:rsidRDefault="00F81FF2">
                          <w:r w:rsidRPr="00CA0F32">
                            <w:rPr>
                              <w:sz w:val="24"/>
                              <w:szCs w:val="24"/>
                            </w:rPr>
                            <w:object w:dxaOrig="2940" w:dyaOrig="181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75pt;height:46.5pt">
                                <v:imagedata r:id="rId1" o:title=""/>
                              </v:shape>
                              <o:OLEObject Type="Embed" ProgID="MSPhotoEd.3" ShapeID="_x0000_i1026" DrawAspect="Content" ObjectID="_1652075616" r:id="rId2"/>
                            </w:objec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ABE1F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0" type="#_x0000_t202" style="position:absolute;left:0;text-align:left;margin-left:166.5pt;margin-top:2.5pt;width:117.75pt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" fillcolor="white [3201]" stroked="f" strokeweight=".5pt">
              <v:textbox>
                <w:txbxContent>
                  <w:p w:rsidR="00F81FF2" w:rsidRDefault="00F81FF2">
                    <w:r w:rsidRPr="00CA0F32">
                      <w:rPr>
                        <w:sz w:val="24"/>
                        <w:szCs w:val="24"/>
                      </w:rPr>
                      <w:object w:dxaOrig="2940" w:dyaOrig="1815">
                        <v:shape id="_x0000_i1026" type="#_x0000_t75" style="width:75pt;height:46.5pt">
                          <v:imagedata r:id="rId1" o:title=""/>
                        </v:shape>
                        <o:OLEObject Type="Embed" ProgID="MSPhotoEd.3" ShapeID="_x0000_i1026" DrawAspect="Content" ObjectID="_1652075616" r:id="rId3"/>
                      </w:object>
                    </w:r>
                  </w:p>
                </w:txbxContent>
              </v:textbox>
            </v:shape>
          </w:pict>
        </mc:Fallback>
      </mc:AlternateContent>
    </w:r>
    <w:r w:rsidRPr="00BC2553">
      <w:rPr>
        <w:noProof/>
        <w:lang w:eastAsia="en-GB"/>
      </w:rPr>
      <w:drawing>
        <wp:anchor distT="0" distB="0" distL="114300" distR="114300" simplePos="0" relativeHeight="251678720" behindDoc="0" locked="0" layoutInCell="1" allowOverlap="1" wp14:anchorId="770E1F21" wp14:editId="73CD2AC6">
          <wp:simplePos x="0" y="0"/>
          <wp:positionH relativeFrom="column">
            <wp:posOffset>2247900</wp:posOffset>
          </wp:positionH>
          <wp:positionV relativeFrom="paragraph">
            <wp:posOffset>-361950</wp:posOffset>
          </wp:positionV>
          <wp:extent cx="1226820" cy="287655"/>
          <wp:effectExtent l="0" t="0" r="0" b="0"/>
          <wp:wrapSquare wrapText="bothSides"/>
          <wp:docPr id="46" name="Picture 33" descr=":::Documents:North East Circus Development  Trust:FINAL LOGOS:CIRCUS CENTRAL:print CMYK TIF EPS:CircusCentralBannerP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:::Documents:North East Circus Development  Trust:FINAL LOGOS:CIRCUS CENTRAL:print CMYK TIF EPS:CircusCentralBannerPB.EPS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EEDC73" wp14:editId="068BFEA0">
              <wp:simplePos x="0" y="0"/>
              <wp:positionH relativeFrom="column">
                <wp:posOffset>2047875</wp:posOffset>
              </wp:positionH>
              <wp:positionV relativeFrom="paragraph">
                <wp:posOffset>-701040</wp:posOffset>
              </wp:positionV>
              <wp:extent cx="1609725" cy="352425"/>
              <wp:effectExtent l="0" t="0" r="9525" b="9525"/>
              <wp:wrapNone/>
              <wp:docPr id="1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7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553" w:rsidRDefault="00BC2553" w:rsidP="00BA5BF1"/>
                        <w:p w:rsidR="00BC2553" w:rsidRPr="0083016E" w:rsidRDefault="00BC2553" w:rsidP="00D26FE5">
                          <w:pPr>
                            <w:rPr>
                              <w:sz w:val="12"/>
                              <w:szCs w:val="16"/>
                            </w:rPr>
                          </w:pPr>
                          <w:r w:rsidRPr="0083016E">
                            <w:rPr>
                              <w:sz w:val="12"/>
                              <w:szCs w:val="16"/>
                            </w:rPr>
                            <w:t>PARTNERS IN</w:t>
                          </w:r>
                        </w:p>
                        <w:p w:rsidR="00BC2553" w:rsidRDefault="00BC2553" w:rsidP="00D26F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EEDC73" id="Text Box 5" o:spid="_x0000_s1031" type="#_x0000_t202" style="position:absolute;left:0;text-align:left;margin-left:161.25pt;margin-top:-55.2pt;width:126.7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7AgQIAABcFAAAOAAAAZHJzL2Uyb0RvYy54bWysVNmO2yAUfa/Uf0C8Z7zUWWzFGc3SVJWm&#10;izTTDyCAY1QMFEjs6aj/3gtO0k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" stroked="f">
              <v:textbox>
                <w:txbxContent>
                  <w:p w:rsidR="00BC2553" w:rsidRDefault="00BC2553" w:rsidP="00BA5BF1"/>
                  <w:p w:rsidR="00BC2553" w:rsidRPr="0083016E" w:rsidRDefault="00BC2553" w:rsidP="00D26FE5">
                    <w:pPr>
                      <w:rPr>
                        <w:sz w:val="12"/>
                        <w:szCs w:val="16"/>
                      </w:rPr>
                    </w:pPr>
                    <w:r w:rsidRPr="0083016E">
                      <w:rPr>
                        <w:sz w:val="12"/>
                        <w:szCs w:val="16"/>
                      </w:rPr>
                      <w:t>PARTNERS IN</w:t>
                    </w:r>
                  </w:p>
                  <w:p w:rsidR="00BC2553" w:rsidRDefault="00BC2553" w:rsidP="00D26FE5"/>
                </w:txbxContent>
              </v:textbox>
            </v:shape>
          </w:pict>
        </mc:Fallback>
      </mc:AlternateContent>
    </w:r>
    <w:r w:rsidR="008E31A9">
      <w:rPr>
        <w:rFonts w:cs="Arial"/>
        <w:noProof/>
        <w:color w:val="0070C0"/>
        <w:sz w:val="28"/>
        <w:szCs w:val="28"/>
        <w:lang w:eastAsia="en-GB"/>
      </w:rPr>
      <w:drawing>
        <wp:anchor distT="0" distB="0" distL="114300" distR="114300" simplePos="0" relativeHeight="251677696" behindDoc="0" locked="0" layoutInCell="1" allowOverlap="1" wp14:anchorId="43B3E13E" wp14:editId="66D4EC4D">
          <wp:simplePos x="0" y="0"/>
          <wp:positionH relativeFrom="column">
            <wp:posOffset>3714750</wp:posOffset>
          </wp:positionH>
          <wp:positionV relativeFrom="paragraph">
            <wp:posOffset>76200</wp:posOffset>
          </wp:positionV>
          <wp:extent cx="1857375" cy="719455"/>
          <wp:effectExtent l="0" t="0" r="952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_Schl_Slvr_RGB (1)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1A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17A2B94" wp14:editId="16E68BEF">
              <wp:simplePos x="0" y="0"/>
              <wp:positionH relativeFrom="column">
                <wp:posOffset>5410200</wp:posOffset>
              </wp:positionH>
              <wp:positionV relativeFrom="paragraph">
                <wp:posOffset>-39370</wp:posOffset>
              </wp:positionV>
              <wp:extent cx="1143000" cy="895350"/>
              <wp:effectExtent l="0" t="0" r="0" b="0"/>
              <wp:wrapNone/>
              <wp:docPr id="23" name="Text 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0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396" w:rsidRDefault="00E4539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B82F2D1" wp14:editId="49AA1E02">
                                <wp:extent cx="742950" cy="742950"/>
                                <wp:effectExtent l="0" t="0" r="0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7A2B94" id="_x0000_s1032" type="#_x0000_t202" style="position:absolute;left:0;text-align:left;margin-left:426pt;margin-top:-3.1pt;width:90pt;height:7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" fillcolor="white [3201]" stroked="f" strokeweight=".5pt">
              <v:textbox>
                <w:txbxContent>
                  <w:p w:rsidR="00E45396" w:rsidRDefault="00E4539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B82F2D1" wp14:editId="49AA1E02">
                          <wp:extent cx="742950" cy="742950"/>
                          <wp:effectExtent l="0" t="0" r="0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31A9">
      <w:rPr>
        <w:rFonts w:ascii="Tahoma" w:hAnsi="Tahoma" w:cs="Tahoma"/>
        <w:noProof/>
        <w:color w:val="0070C0"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5930806" wp14:editId="14A78A80">
              <wp:simplePos x="0" y="0"/>
              <wp:positionH relativeFrom="column">
                <wp:posOffset>-790575</wp:posOffset>
              </wp:positionH>
              <wp:positionV relativeFrom="paragraph">
                <wp:posOffset>27305</wp:posOffset>
              </wp:positionV>
              <wp:extent cx="1099820" cy="790575"/>
              <wp:effectExtent l="0" t="0" r="5080" b="952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982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45396" w:rsidRDefault="00E4539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34F4E05" wp14:editId="0470EB9D">
                                <wp:extent cx="733425" cy="733425"/>
                                <wp:effectExtent l="0" t="0" r="9525" b="9525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hrive.jpg"/>
                                        <pic:cNvPicPr/>
                                      </pic:nvPicPr>
                                      <pic:blipFill>
                                        <a:blip r:embed="rId7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34885" cy="734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930806" id="Text Box 26" o:spid="_x0000_s1033" type="#_x0000_t202" style="position:absolute;left:0;text-align:left;margin-left:-62.25pt;margin-top:2.15pt;width:86.6pt;height:62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" fillcolor="white [3201]" stroked="f" strokeweight=".5pt">
              <v:textbox>
                <w:txbxContent>
                  <w:p w:rsidR="00E45396" w:rsidRDefault="00E4539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34F4E05" wp14:editId="0470EB9D">
                          <wp:extent cx="733425" cy="733425"/>
                          <wp:effectExtent l="0" t="0" r="9525" b="9525"/>
                          <wp:docPr id="43" name="Picture 4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Thrive.jpg"/>
                                  <pic:cNvPicPr/>
                                </pic:nvPicPr>
                                <pic:blipFill>
                                  <a:blip r:embed="rId7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34885" cy="734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2553">
      <w:t xml:space="preserve">           </w:t>
    </w:r>
    <w:r w:rsidR="00BC2553">
      <w:rPr>
        <w:sz w:val="12"/>
        <w:szCs w:val="16"/>
      </w:rPr>
      <w:t xml:space="preserve">                                                        </w:t>
    </w:r>
  </w:p>
  <w:p w:rsidR="00566B7C" w:rsidRDefault="00F81FF2" w:rsidP="00AA190D">
    <w:pPr>
      <w:rPr>
        <w:rFonts w:ascii="Tahoma" w:hAnsi="Tahoma" w:cs="Tahoma"/>
        <w:color w:val="0070C0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76672" behindDoc="0" locked="0" layoutInCell="1" allowOverlap="1" wp14:anchorId="7A790C70" wp14:editId="10DF30E2">
          <wp:simplePos x="0" y="0"/>
          <wp:positionH relativeFrom="column">
            <wp:posOffset>704850</wp:posOffset>
          </wp:positionH>
          <wp:positionV relativeFrom="paragraph">
            <wp:posOffset>78740</wp:posOffset>
          </wp:positionV>
          <wp:extent cx="1047750" cy="54419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ic-Mark-logo-school-member-right-RGB.png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544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2553" w:rsidRPr="00AA190D" w:rsidRDefault="00BC2553" w:rsidP="006E2342">
    <w:pPr>
      <w:rPr>
        <w:rFonts w:cs="Arial"/>
        <w:color w:val="0070C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3F2" w:rsidRDefault="005773F2" w:rsidP="00BC2553">
      <w:r>
        <w:separator/>
      </w:r>
    </w:p>
  </w:footnote>
  <w:footnote w:type="continuationSeparator" w:id="0">
    <w:p w:rsidR="005773F2" w:rsidRDefault="005773F2" w:rsidP="00BC2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79" w:rsidRDefault="00100377" w:rsidP="00F14579">
    <w:pPr>
      <w:pStyle w:val="Header"/>
      <w:jc w:val="lef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444BB92" wp14:editId="5BDC713B">
              <wp:simplePos x="0" y="0"/>
              <wp:positionH relativeFrom="column">
                <wp:posOffset>-361950</wp:posOffset>
              </wp:positionH>
              <wp:positionV relativeFrom="paragraph">
                <wp:posOffset>-832485</wp:posOffset>
              </wp:positionV>
              <wp:extent cx="1181100" cy="1152525"/>
              <wp:effectExtent l="0" t="0" r="0" b="3810"/>
              <wp:wrapNone/>
              <wp:docPr id="20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505A" w:rsidRDefault="008D505A">
                          <w:pPr>
                            <w:rPr>
                              <w:i/>
                              <w:noProof/>
                              <w:sz w:val="18"/>
                              <w:szCs w:val="18"/>
                              <w:lang w:eastAsia="en-GB"/>
                            </w:rPr>
                          </w:pPr>
                          <w:r w:rsidRPr="008D505A">
                            <w:rPr>
                              <w:i/>
                              <w:noProof/>
                              <w:sz w:val="18"/>
                              <w:szCs w:val="18"/>
                              <w:lang w:eastAsia="en-GB"/>
                            </w:rPr>
                            <w:drawing>
                              <wp:inline distT="0" distB="0" distL="0" distR="0" wp14:anchorId="2A737DFE" wp14:editId="2BB54062">
                                <wp:extent cx="831755" cy="919326"/>
                                <wp:effectExtent l="57150" t="0" r="44545" b="0"/>
                                <wp:docPr id="25" name="Picture 1" descr="C:\Users\Mike\Pictures\school logo0002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Mike\Pictures\school logo0002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l="17503" t="5707" r="8335" b="3674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rot="16200000">
                                          <a:off x="0" y="0"/>
                                          <a:ext cx="831755" cy="91932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8D505A" w:rsidRPr="008D505A" w:rsidRDefault="008D505A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D505A">
                            <w:rPr>
                              <w:i/>
                              <w:noProof/>
                              <w:sz w:val="18"/>
                              <w:szCs w:val="18"/>
                              <w:lang w:eastAsia="en-GB"/>
                            </w:rPr>
                            <w:t>‘Reach for the Stars’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44BB92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-28.5pt;margin-top:-65.55pt;width:93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" stroked="f">
              <v:textbox>
                <w:txbxContent>
                  <w:p w:rsidR="008D505A" w:rsidRDefault="008D505A">
                    <w:pPr>
                      <w:rPr>
                        <w:i/>
                        <w:noProof/>
                        <w:sz w:val="18"/>
                        <w:szCs w:val="18"/>
                        <w:lang w:eastAsia="en-GB"/>
                      </w:rPr>
                    </w:pPr>
                    <w:r w:rsidRPr="008D505A">
                      <w:rPr>
                        <w:i/>
                        <w:noProof/>
                        <w:sz w:val="18"/>
                        <w:szCs w:val="18"/>
                        <w:lang w:eastAsia="en-GB"/>
                      </w:rPr>
                      <w:drawing>
                        <wp:inline distT="0" distB="0" distL="0" distR="0" wp14:anchorId="2A737DFE" wp14:editId="2BB54062">
                          <wp:extent cx="831755" cy="919326"/>
                          <wp:effectExtent l="57150" t="0" r="44545" b="0"/>
                          <wp:docPr id="25" name="Picture 1" descr="C:\Users\Mike\Pictures\school logo0002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ike\Pictures\school logo0002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 l="17503" t="5707" r="8335" b="3674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rot="16200000">
                                    <a:off x="0" y="0"/>
                                    <a:ext cx="831755" cy="91932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D505A" w:rsidRPr="008D505A" w:rsidRDefault="008D505A">
                    <w:pPr>
                      <w:rPr>
                        <w:sz w:val="18"/>
                        <w:szCs w:val="18"/>
                      </w:rPr>
                    </w:pPr>
                    <w:r w:rsidRPr="008D505A">
                      <w:rPr>
                        <w:i/>
                        <w:noProof/>
                        <w:sz w:val="18"/>
                        <w:szCs w:val="18"/>
                        <w:lang w:eastAsia="en-GB"/>
                      </w:rPr>
                      <w:t>‘Reach for the Stars’</w:t>
                    </w:r>
                  </w:p>
                </w:txbxContent>
              </v:textbox>
            </v:shape>
          </w:pict>
        </mc:Fallback>
      </mc:AlternateContent>
    </w:r>
    <w:r w:rsidR="008D505A">
      <w:t xml:space="preserve">   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F0D02E" wp14:editId="5B6F5631">
              <wp:simplePos x="0" y="0"/>
              <wp:positionH relativeFrom="column">
                <wp:posOffset>1057275</wp:posOffset>
              </wp:positionH>
              <wp:positionV relativeFrom="paragraph">
                <wp:posOffset>-680085</wp:posOffset>
              </wp:positionV>
              <wp:extent cx="2476500" cy="1114425"/>
              <wp:effectExtent l="0" t="0" r="0" b="3810"/>
              <wp:wrapNone/>
              <wp:docPr id="1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030A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4579" w:rsidRPr="00D7347F" w:rsidRDefault="002C18B2" w:rsidP="00F14579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t>Christ Church C of E Primary School</w:t>
                          </w:r>
                          <w:r w:rsidRPr="00D7347F">
                            <w:rPr>
                              <w:rFonts w:ascii="Tahoma" w:hAnsi="Tahoma" w:cs="Tahoma"/>
                              <w:b/>
                              <w:color w:val="404040" w:themeColor="text1" w:themeTint="BF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="00F14579"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Shieldfield</w:t>
                          </w:r>
                          <w:proofErr w:type="spellEnd"/>
                          <w:r w:rsidR="00F14579"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Green</w:t>
                          </w:r>
                        </w:p>
                        <w:p w:rsidR="00F14579" w:rsidRPr="00D7347F" w:rsidRDefault="00F14579" w:rsidP="00F14579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Shieldfield</w:t>
                          </w:r>
                          <w:proofErr w:type="spellEnd"/>
                        </w:p>
                        <w:p w:rsidR="00F14579" w:rsidRPr="00D7347F" w:rsidRDefault="00F14579" w:rsidP="00F14579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Newcastle upon Tyne</w:t>
                          </w:r>
                        </w:p>
                        <w:p w:rsidR="00837029" w:rsidRPr="00D7347F" w:rsidRDefault="00837029" w:rsidP="00F14579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NE2 1XA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0D02E" id="Text Box 9" o:spid="_x0000_s1027" type="#_x0000_t202" style="position:absolute;margin-left:83.25pt;margin-top:-53.55pt;width:195pt;height:8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" stroked="f" strokecolor="#7030a0">
              <v:textbox>
                <w:txbxContent>
                  <w:p w:rsidR="00F14579" w:rsidRPr="00D7347F" w:rsidRDefault="002C18B2" w:rsidP="00F14579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b/>
                        <w:color w:val="404040" w:themeColor="text1" w:themeTint="BF"/>
                        <w:sz w:val="18"/>
                        <w:szCs w:val="18"/>
                      </w:rPr>
                      <w:t>Christ Church C of E Primary School</w:t>
                    </w:r>
                    <w:r w:rsidRPr="00D7347F">
                      <w:rPr>
                        <w:rFonts w:ascii="Tahoma" w:hAnsi="Tahoma" w:cs="Tahoma"/>
                        <w:b/>
                        <w:color w:val="404040" w:themeColor="text1" w:themeTint="BF"/>
                        <w:sz w:val="18"/>
                        <w:szCs w:val="18"/>
                      </w:rPr>
                      <w:br/>
                    </w:r>
                    <w:proofErr w:type="spellStart"/>
                    <w:r w:rsidR="00F14579"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Shieldfield</w:t>
                    </w:r>
                    <w:proofErr w:type="spellEnd"/>
                    <w:r w:rsidR="00F14579"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 xml:space="preserve"> Green</w:t>
                    </w:r>
                  </w:p>
                  <w:p w:rsidR="00F14579" w:rsidRPr="00D7347F" w:rsidRDefault="00F14579" w:rsidP="00F14579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proofErr w:type="spellStart"/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Shieldfield</w:t>
                    </w:r>
                    <w:proofErr w:type="spellEnd"/>
                  </w:p>
                  <w:p w:rsidR="00F14579" w:rsidRPr="00D7347F" w:rsidRDefault="00F14579" w:rsidP="00F14579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Newcastle upon Tyne</w:t>
                    </w:r>
                  </w:p>
                  <w:p w:rsidR="00837029" w:rsidRPr="00D7347F" w:rsidRDefault="00837029" w:rsidP="00F14579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NE2 1XA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4A7BB4" wp14:editId="1978836E">
              <wp:simplePos x="0" y="0"/>
              <wp:positionH relativeFrom="column">
                <wp:posOffset>5067300</wp:posOffset>
              </wp:positionH>
              <wp:positionV relativeFrom="paragraph">
                <wp:posOffset>-842010</wp:posOffset>
              </wp:positionV>
              <wp:extent cx="942975" cy="1162050"/>
              <wp:effectExtent l="0" t="0" r="0" b="3810"/>
              <wp:wrapNone/>
              <wp:docPr id="1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16" w:rsidRDefault="00E04E16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823D24C" wp14:editId="11479A8F">
                                <wp:extent cx="540575" cy="904875"/>
                                <wp:effectExtent l="19050" t="0" r="0" b="0"/>
                                <wp:docPr id="3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440" cy="90799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A7BB4" id="Text Box 13" o:spid="_x0000_s1028" type="#_x0000_t202" style="position:absolute;margin-left:399pt;margin-top:-66.3pt;width:74.2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WaP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" stroked="f">
              <v:textbox>
                <w:txbxContent>
                  <w:p w:rsidR="00E04E16" w:rsidRDefault="00E04E16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7823D24C" wp14:editId="11479A8F">
                          <wp:extent cx="540575" cy="904875"/>
                          <wp:effectExtent l="19050" t="0" r="0" b="0"/>
                          <wp:docPr id="3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440" cy="90799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F56E109" wp14:editId="0303FA74">
              <wp:simplePos x="0" y="0"/>
              <wp:positionH relativeFrom="column">
                <wp:posOffset>3457575</wp:posOffset>
              </wp:positionH>
              <wp:positionV relativeFrom="paragraph">
                <wp:posOffset>-680085</wp:posOffset>
              </wp:positionV>
              <wp:extent cx="1495425" cy="1057275"/>
              <wp:effectExtent l="0" t="0" r="0" b="381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4E16" w:rsidRPr="00D7347F" w:rsidRDefault="00E04E16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Sandra Furno</w:t>
                          </w:r>
                        </w:p>
                        <w:p w:rsidR="00E04E16" w:rsidRPr="00D7347F" w:rsidRDefault="00E04E16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Head Teacher</w:t>
                          </w:r>
                        </w:p>
                        <w:p w:rsidR="00E04E16" w:rsidRPr="00D7347F" w:rsidRDefault="00E04E16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</w:p>
                        <w:p w:rsidR="00E04E16" w:rsidRPr="00D7347F" w:rsidRDefault="00E04E16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Tel:</w:t>
                          </w:r>
                          <w:r w:rsidRPr="00BA5BF1">
                            <w:rPr>
                              <w:rFonts w:ascii="Tahoma" w:hAnsi="Tahoma"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BA5BF1" w:rsidRPr="00BA5BF1">
                            <w:rPr>
                              <w:rFonts w:ascii="Tahoma" w:hAnsi="Tahoma" w:cs="Tahoma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0191 232 8054</w:t>
                          </w:r>
                        </w:p>
                        <w:p w:rsidR="00E04E16" w:rsidRPr="00D7347F" w:rsidRDefault="00E04E16" w:rsidP="00E04E16">
                          <w:pPr>
                            <w:jc w:val="left"/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D7347F">
                            <w:rPr>
                              <w:rFonts w:ascii="Tahoma" w:hAnsi="Tahoma" w:cs="Tahoma"/>
                              <w:color w:val="404040" w:themeColor="text1" w:themeTint="BF"/>
                              <w:sz w:val="18"/>
                              <w:szCs w:val="18"/>
                            </w:rPr>
                            <w:t>Fax: 0191 233 1828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6E109" id="Text Box 14" o:spid="_x0000_s1029" type="#_x0000_t202" style="position:absolute;margin-left:272.25pt;margin-top:-53.55pt;width:117.7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" stroked="f">
              <v:textbox>
                <w:txbxContent>
                  <w:p w:rsidR="00E04E16" w:rsidRPr="00D7347F" w:rsidRDefault="00E04E16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Sandra Furno</w:t>
                    </w:r>
                  </w:p>
                  <w:p w:rsidR="00E04E16" w:rsidRPr="00D7347F" w:rsidRDefault="00E04E16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Head Teacher</w:t>
                    </w:r>
                  </w:p>
                  <w:p w:rsidR="00E04E16" w:rsidRPr="00D7347F" w:rsidRDefault="00E04E16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</w:p>
                  <w:p w:rsidR="00E04E16" w:rsidRPr="00D7347F" w:rsidRDefault="00E04E16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Tel:</w:t>
                    </w:r>
                    <w:r w:rsidRPr="00BA5BF1">
                      <w:rPr>
                        <w:rFonts w:ascii="Tahoma" w:hAnsi="Tahoma" w:cs="Tahoma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="00BA5BF1" w:rsidRPr="00BA5BF1">
                      <w:rPr>
                        <w:rFonts w:ascii="Tahoma" w:hAnsi="Tahoma" w:cs="Tahoma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0191 232 8054</w:t>
                    </w:r>
                  </w:p>
                  <w:p w:rsidR="00E04E16" w:rsidRPr="00D7347F" w:rsidRDefault="00E04E16" w:rsidP="00E04E16">
                    <w:pPr>
                      <w:jc w:val="left"/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</w:pPr>
                    <w:r w:rsidRPr="00D7347F">
                      <w:rPr>
                        <w:rFonts w:ascii="Tahoma" w:hAnsi="Tahoma" w:cs="Tahoma"/>
                        <w:color w:val="404040" w:themeColor="text1" w:themeTint="BF"/>
                        <w:sz w:val="18"/>
                        <w:szCs w:val="18"/>
                      </w:rPr>
                      <w:t>Fax: 0191 233 1828</w:t>
                    </w:r>
                  </w:p>
                </w:txbxContent>
              </v:textbox>
            </v:shape>
          </w:pict>
        </mc:Fallback>
      </mc:AlternateContent>
    </w:r>
    <w:r w:rsidR="00F14579">
      <w:t xml:space="preserve">                                                   </w:t>
    </w:r>
  </w:p>
  <w:p w:rsidR="00F14579" w:rsidRDefault="00F14579" w:rsidP="00F14579">
    <w:pPr>
      <w:pStyle w:val="Header"/>
      <w:jc w:val="left"/>
      <w:rPr>
        <w:rFonts w:ascii="Tahoma" w:hAnsi="Tahoma" w:cs="Tahoma"/>
        <w:i/>
        <w:sz w:val="16"/>
        <w:szCs w:val="16"/>
      </w:rPr>
    </w:pPr>
  </w:p>
  <w:p w:rsidR="00F14579" w:rsidRDefault="00F14579" w:rsidP="00F1457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5AAD"/>
    <w:multiLevelType w:val="hybridMultilevel"/>
    <w:tmpl w:val="CD48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472D1"/>
    <w:multiLevelType w:val="hybridMultilevel"/>
    <w:tmpl w:val="3C20008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53"/>
    <w:rsid w:val="000230CE"/>
    <w:rsid w:val="00087FBF"/>
    <w:rsid w:val="000B042D"/>
    <w:rsid w:val="000B158A"/>
    <w:rsid w:val="000F2AD2"/>
    <w:rsid w:val="00100377"/>
    <w:rsid w:val="001734C0"/>
    <w:rsid w:val="00221723"/>
    <w:rsid w:val="00227A7D"/>
    <w:rsid w:val="00290B7E"/>
    <w:rsid w:val="00291093"/>
    <w:rsid w:val="002C18B2"/>
    <w:rsid w:val="002D7620"/>
    <w:rsid w:val="002E6009"/>
    <w:rsid w:val="00314E6D"/>
    <w:rsid w:val="003275A9"/>
    <w:rsid w:val="00366532"/>
    <w:rsid w:val="003B42DE"/>
    <w:rsid w:val="003D69CA"/>
    <w:rsid w:val="00431DA1"/>
    <w:rsid w:val="00437A9C"/>
    <w:rsid w:val="00440B8F"/>
    <w:rsid w:val="00443585"/>
    <w:rsid w:val="004A6112"/>
    <w:rsid w:val="0056566E"/>
    <w:rsid w:val="00566B7C"/>
    <w:rsid w:val="005773F2"/>
    <w:rsid w:val="005844B0"/>
    <w:rsid w:val="005A7E26"/>
    <w:rsid w:val="005D5CF4"/>
    <w:rsid w:val="005D6211"/>
    <w:rsid w:val="005E19A9"/>
    <w:rsid w:val="00635E93"/>
    <w:rsid w:val="00683D9A"/>
    <w:rsid w:val="006E042A"/>
    <w:rsid w:val="006E2342"/>
    <w:rsid w:val="006F44E9"/>
    <w:rsid w:val="00707561"/>
    <w:rsid w:val="007111CA"/>
    <w:rsid w:val="00737554"/>
    <w:rsid w:val="007D6277"/>
    <w:rsid w:val="008274B4"/>
    <w:rsid w:val="00837029"/>
    <w:rsid w:val="00841C33"/>
    <w:rsid w:val="00844E15"/>
    <w:rsid w:val="008458CE"/>
    <w:rsid w:val="008D505A"/>
    <w:rsid w:val="008E31A9"/>
    <w:rsid w:val="00900C90"/>
    <w:rsid w:val="009B0255"/>
    <w:rsid w:val="009C0110"/>
    <w:rsid w:val="009C58D0"/>
    <w:rsid w:val="009D2469"/>
    <w:rsid w:val="00A0279F"/>
    <w:rsid w:val="00A156A7"/>
    <w:rsid w:val="00A255DE"/>
    <w:rsid w:val="00AA190D"/>
    <w:rsid w:val="00B032E3"/>
    <w:rsid w:val="00B85402"/>
    <w:rsid w:val="00BA5BF1"/>
    <w:rsid w:val="00BA75EC"/>
    <w:rsid w:val="00BC2553"/>
    <w:rsid w:val="00C03FBF"/>
    <w:rsid w:val="00C13AB7"/>
    <w:rsid w:val="00C602E5"/>
    <w:rsid w:val="00C64238"/>
    <w:rsid w:val="00CD3603"/>
    <w:rsid w:val="00CE0849"/>
    <w:rsid w:val="00D26FE5"/>
    <w:rsid w:val="00D35BE1"/>
    <w:rsid w:val="00D6369F"/>
    <w:rsid w:val="00D7347F"/>
    <w:rsid w:val="00D86727"/>
    <w:rsid w:val="00DD38A7"/>
    <w:rsid w:val="00DD48AF"/>
    <w:rsid w:val="00DE76DA"/>
    <w:rsid w:val="00E04E16"/>
    <w:rsid w:val="00E2470B"/>
    <w:rsid w:val="00E31E89"/>
    <w:rsid w:val="00E441F1"/>
    <w:rsid w:val="00E45396"/>
    <w:rsid w:val="00E52DA9"/>
    <w:rsid w:val="00E83D3A"/>
    <w:rsid w:val="00E879D6"/>
    <w:rsid w:val="00EA6F39"/>
    <w:rsid w:val="00EF2410"/>
    <w:rsid w:val="00F14579"/>
    <w:rsid w:val="00F23D96"/>
    <w:rsid w:val="00F24876"/>
    <w:rsid w:val="00F35498"/>
    <w:rsid w:val="00F8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F535D5-333C-4592-8D63-4C7A2CFA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25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553"/>
  </w:style>
  <w:style w:type="paragraph" w:styleId="Footer">
    <w:name w:val="footer"/>
    <w:basedOn w:val="Normal"/>
    <w:link w:val="FooterChar"/>
    <w:uiPriority w:val="99"/>
    <w:unhideWhenUsed/>
    <w:rsid w:val="00BC25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553"/>
  </w:style>
  <w:style w:type="paragraph" w:styleId="BalloonText">
    <w:name w:val="Balloon Text"/>
    <w:basedOn w:val="Normal"/>
    <w:link w:val="BalloonTextChar"/>
    <w:uiPriority w:val="99"/>
    <w:semiHidden/>
    <w:unhideWhenUsed/>
    <w:rsid w:val="00BC2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5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38A7"/>
    <w:pPr>
      <w:ind w:left="720"/>
      <w:contextualSpacing/>
    </w:pPr>
  </w:style>
  <w:style w:type="character" w:styleId="Hyperlink">
    <w:name w:val="Hyperlink"/>
    <w:rsid w:val="00221723"/>
    <w:rPr>
      <w:color w:val="0000FF"/>
      <w:u w:val="single"/>
    </w:rPr>
  </w:style>
  <w:style w:type="table" w:styleId="TableGrid">
    <w:name w:val="Table Grid"/>
    <w:basedOn w:val="TableNormal"/>
    <w:rsid w:val="005D6211"/>
    <w:pPr>
      <w:jc w:val="left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oleObject" Target="embeddings/oleObject2.bin"/><Relationship Id="rId7" Type="http://schemas.openxmlformats.org/officeDocument/2006/relationships/image" Target="media/image7.jp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Power, Megan</cp:lastModifiedBy>
  <cp:revision>2</cp:revision>
  <cp:lastPrinted>2020-04-03T12:04:00Z</cp:lastPrinted>
  <dcterms:created xsi:type="dcterms:W3CDTF">2020-05-27T08:07:00Z</dcterms:created>
  <dcterms:modified xsi:type="dcterms:W3CDTF">2020-05-27T08:07:00Z</dcterms:modified>
</cp:coreProperties>
</file>